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002A1C">
        <w:rPr>
          <w:rFonts w:asciiTheme="minorHAnsi" w:hAnsiTheme="minorHAnsi"/>
          <w:sz w:val="22"/>
          <w:szCs w:val="22"/>
        </w:rPr>
        <w:t>p</w:t>
      </w:r>
      <w:r w:rsidR="00002A1C" w:rsidRPr="00E05F63">
        <w:rPr>
          <w:rFonts w:asciiTheme="minorHAnsi" w:hAnsiTheme="minorHAnsi"/>
          <w:sz w:val="22"/>
          <w:szCs w:val="22"/>
        </w:rPr>
        <w:t>rof</w:t>
      </w:r>
      <w:r w:rsidRPr="00E05F63">
        <w:rPr>
          <w:rFonts w:asciiTheme="minorHAnsi" w:hAnsiTheme="minorHAnsi"/>
          <w:sz w:val="22"/>
          <w:szCs w:val="22"/>
        </w:rPr>
        <w:t xml:space="preserve">. Ing. Karlem </w:t>
      </w:r>
      <w:proofErr w:type="spellStart"/>
      <w:r w:rsidRPr="00E05F63">
        <w:rPr>
          <w:rFonts w:asciiTheme="minorHAnsi" w:hAnsiTheme="minorHAnsi"/>
          <w:sz w:val="22"/>
          <w:szCs w:val="22"/>
        </w:rPr>
        <w:t>Melzochem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CSc.,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130197294/0300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r w:rsidRPr="003E1DAE">
        <w:rPr>
          <w:rFonts w:asciiTheme="minorHAnsi" w:hAnsiTheme="minorHAnsi"/>
          <w:i/>
          <w:sz w:val="22"/>
          <w:szCs w:val="22"/>
          <w:highlight w:val="yellow"/>
        </w:rPr>
        <w:t xml:space="preserve">doplní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800DD5" w:rsidRPr="0084508B" w:rsidRDefault="00671575" w:rsidP="00800DD5">
      <w:pPr>
        <w:pStyle w:val="Odstavecseseznamem"/>
        <w:ind w:left="426" w:hanging="426"/>
        <w:rPr>
          <w:rFonts w:asciiTheme="minorHAnsi" w:hAnsiTheme="minorHAnsi"/>
          <w:bCs/>
          <w:iCs/>
          <w:lang w:val="x-none"/>
        </w:rPr>
      </w:pPr>
      <w:r w:rsidRPr="00E05F63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Zhotovitele </w:t>
      </w:r>
      <w:r w:rsidRPr="0084508B">
        <w:rPr>
          <w:rFonts w:asciiTheme="minorHAnsi" w:hAnsiTheme="minorHAnsi"/>
        </w:rPr>
        <w:t>podané v rámci</w:t>
      </w:r>
      <w:r w:rsidR="00006D5D" w:rsidRPr="0084508B">
        <w:rPr>
          <w:rFonts w:asciiTheme="minorHAnsi" w:hAnsiTheme="minorHAnsi"/>
        </w:rPr>
        <w:t xml:space="preserve"> </w:t>
      </w:r>
      <w:r w:rsidR="00711669">
        <w:rPr>
          <w:rFonts w:asciiTheme="minorHAnsi" w:hAnsiTheme="minorHAnsi"/>
        </w:rPr>
        <w:t>výběrového</w:t>
      </w:r>
      <w:r w:rsidR="00006D5D" w:rsidRPr="0084508B">
        <w:rPr>
          <w:rFonts w:asciiTheme="minorHAnsi" w:hAnsiTheme="minorHAnsi"/>
        </w:rPr>
        <w:t xml:space="preserve"> řízení</w:t>
      </w:r>
      <w:r w:rsidR="0084508B" w:rsidRPr="0084508B">
        <w:rPr>
          <w:rFonts w:asciiTheme="minorHAnsi" w:hAnsiTheme="minorHAnsi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 xml:space="preserve">na </w:t>
      </w:r>
      <w:r w:rsidR="0084508B" w:rsidRPr="0084508B">
        <w:rPr>
          <w:rFonts w:asciiTheme="minorHAnsi" w:hAnsiTheme="minorHAnsi"/>
          <w:bCs/>
          <w:iCs/>
        </w:rPr>
        <w:t xml:space="preserve">veřejnou </w:t>
      </w:r>
      <w:r w:rsidR="0084508B" w:rsidRPr="0084508B">
        <w:rPr>
          <w:rFonts w:asciiTheme="minorHAnsi" w:hAnsiTheme="minorHAnsi"/>
          <w:bCs/>
          <w:iCs/>
          <w:lang w:val="x-none"/>
        </w:rPr>
        <w:t>zakázku s názvem</w:t>
      </w:r>
      <w:r w:rsidR="0084508B" w:rsidRPr="0084508B">
        <w:rPr>
          <w:rFonts w:asciiTheme="minorHAnsi" w:hAnsiTheme="minorHAnsi"/>
          <w:bCs/>
          <w:iCs/>
        </w:rPr>
        <w:t xml:space="preserve"> </w:t>
      </w:r>
      <w:r w:rsidR="0084508B">
        <w:rPr>
          <w:rFonts w:asciiTheme="minorHAnsi" w:hAnsiTheme="minorHAnsi"/>
          <w:bCs/>
          <w:iCs/>
        </w:rPr>
        <w:t>„</w:t>
      </w:r>
      <w:r w:rsidR="003B0538" w:rsidRPr="003B0538">
        <w:rPr>
          <w:rFonts w:asciiTheme="minorHAnsi" w:hAnsiTheme="minorHAnsi"/>
          <w:b/>
        </w:rPr>
        <w:t>Rekonstrukce rozvodny vysokého napětí TS 7686 v budově A</w:t>
      </w:r>
      <w:r w:rsidR="0084508B">
        <w:rPr>
          <w:rFonts w:asciiTheme="minorHAnsi" w:hAnsiTheme="minorHAnsi"/>
          <w:b/>
        </w:rPr>
        <w:t>“</w:t>
      </w:r>
      <w:r w:rsidR="0084508B" w:rsidRPr="0084508B">
        <w:rPr>
          <w:rFonts w:asciiTheme="minorHAnsi" w:hAnsiTheme="minorHAnsi"/>
          <w:b/>
          <w:bCs/>
          <w:iCs/>
          <w:lang w:val="x-none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>(dále</w:t>
      </w:r>
      <w:r w:rsidR="0084508B" w:rsidRPr="0084508B">
        <w:rPr>
          <w:rFonts w:asciiTheme="minorHAnsi" w:hAnsiTheme="minorHAnsi"/>
          <w:bCs/>
          <w:iCs/>
        </w:rPr>
        <w:t> </w:t>
      </w:r>
      <w:r w:rsidR="0084508B" w:rsidRPr="0084508B">
        <w:rPr>
          <w:rFonts w:asciiTheme="minorHAnsi" w:hAnsiTheme="minorHAnsi"/>
          <w:bCs/>
          <w:iCs/>
          <w:lang w:val="x-none"/>
        </w:rPr>
        <w:t>jen „</w:t>
      </w:r>
      <w:r w:rsidR="00711669">
        <w:rPr>
          <w:rFonts w:asciiTheme="minorHAnsi" w:hAnsiTheme="minorHAnsi"/>
          <w:b/>
          <w:bCs/>
          <w:i/>
          <w:iCs/>
        </w:rPr>
        <w:t>výběrové</w:t>
      </w:r>
      <w:r w:rsidR="0084508B" w:rsidRPr="0084508B">
        <w:rPr>
          <w:rFonts w:asciiTheme="minorHAnsi" w:hAnsiTheme="minorHAnsi"/>
          <w:b/>
          <w:bCs/>
          <w:i/>
          <w:iCs/>
          <w:lang w:val="x-none"/>
        </w:rPr>
        <w:t xml:space="preserve"> řízení</w:t>
      </w:r>
      <w:r w:rsidR="0084508B" w:rsidRPr="0084508B">
        <w:rPr>
          <w:rFonts w:asciiTheme="minorHAnsi" w:hAnsiTheme="minorHAnsi"/>
          <w:bCs/>
          <w:iCs/>
          <w:lang w:val="x-none"/>
        </w:rPr>
        <w:t>“)</w:t>
      </w:r>
      <w:r w:rsidR="00800DD5">
        <w:rPr>
          <w:rFonts w:asciiTheme="minorHAnsi" w:hAnsiTheme="minorHAnsi"/>
          <w:bCs/>
          <w:iCs/>
        </w:rPr>
        <w:t xml:space="preserve"> spolufinancovanou z </w:t>
      </w:r>
      <w:r w:rsidR="00800DD5" w:rsidRPr="004A6CD5">
        <w:rPr>
          <w:rFonts w:asciiTheme="minorHAnsi" w:hAnsiTheme="minorHAnsi"/>
          <w:bCs/>
          <w:iCs/>
        </w:rPr>
        <w:t>programu ISPROFIN v rámci akce „VŠCHT Praha – Rekonstrukce v budově A v roce 2017“, EDS 133D21G004615.</w:t>
      </w:r>
    </w:p>
    <w:p w:rsidR="0084508B" w:rsidRPr="0084508B" w:rsidRDefault="0084508B" w:rsidP="00800D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Cs/>
          <w:iCs/>
          <w:lang w:val="x-none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E069CC" w:rsidRDefault="002D008A" w:rsidP="002E2B30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lastRenderedPageBreak/>
        <w:t>Předmět</w:t>
      </w:r>
      <w:r w:rsidR="0035611D" w:rsidRPr="00E069CC">
        <w:rPr>
          <w:rFonts w:asciiTheme="minorHAnsi" w:hAnsiTheme="minorHAnsi"/>
        </w:rPr>
        <w:t>em</w:t>
      </w:r>
      <w:r w:rsidR="00671575" w:rsidRPr="00E069CC">
        <w:rPr>
          <w:rFonts w:asciiTheme="minorHAnsi" w:hAnsiTheme="minorHAnsi"/>
        </w:rPr>
        <w:t xml:space="preserve"> díla</w:t>
      </w:r>
      <w:r w:rsidR="00DE735F" w:rsidRPr="00E069CC">
        <w:rPr>
          <w:rFonts w:asciiTheme="minorHAnsi" w:hAnsiTheme="minorHAnsi"/>
        </w:rPr>
        <w:t xml:space="preserve"> </w:t>
      </w:r>
      <w:r w:rsidR="00E069CC">
        <w:rPr>
          <w:rFonts w:asciiTheme="minorHAnsi" w:hAnsiTheme="minorHAnsi"/>
        </w:rPr>
        <w:t xml:space="preserve">je </w:t>
      </w:r>
      <w:r w:rsidR="003B0538" w:rsidRPr="003B0538">
        <w:rPr>
          <w:rFonts w:asciiTheme="minorHAnsi" w:hAnsiTheme="minorHAnsi"/>
        </w:rPr>
        <w:t>rekonstrukce rozvodny vysokého napětí TS 7686 v budově A VŠCHT Praha, jejíž součástí bude t</w:t>
      </w:r>
      <w:r w:rsidR="003B0538">
        <w:rPr>
          <w:rFonts w:asciiTheme="minorHAnsi" w:hAnsiTheme="minorHAnsi"/>
        </w:rPr>
        <w:t>aké dodávka veškeré technologie</w:t>
      </w:r>
      <w:r w:rsidR="00E069CC" w:rsidRPr="00E069CC">
        <w:rPr>
          <w:rFonts w:asciiTheme="minorHAnsi" w:hAnsiTheme="minorHAnsi"/>
        </w:rPr>
        <w:t xml:space="preserve"> </w:t>
      </w:r>
      <w:r w:rsidR="00D434C5" w:rsidRPr="00E069CC">
        <w:rPr>
          <w:rFonts w:asciiTheme="minorHAnsi" w:hAnsiTheme="minorHAnsi"/>
        </w:rPr>
        <w:t>(dále jen „</w:t>
      </w:r>
      <w:r w:rsidR="00D434C5" w:rsidRPr="00E069CC">
        <w:rPr>
          <w:rFonts w:asciiTheme="minorHAnsi" w:hAnsiTheme="minorHAnsi"/>
          <w:b/>
        </w:rPr>
        <w:t>dílo</w:t>
      </w:r>
      <w:r w:rsidR="00D434C5" w:rsidRPr="00E069CC">
        <w:rPr>
          <w:rFonts w:asciiTheme="minorHAnsi" w:hAnsiTheme="minorHAnsi"/>
        </w:rPr>
        <w:t xml:space="preserve">“), a to dle projektové dokumentace pro provádění stavby zpracované v rozsahu vyhlášky č. 499/2006 Sb., o dokumentaci staveb, společností </w:t>
      </w:r>
      <w:r w:rsidR="003B0538" w:rsidRPr="003B0538">
        <w:rPr>
          <w:rFonts w:asciiTheme="minorHAnsi" w:hAnsiTheme="minorHAnsi"/>
        </w:rPr>
        <w:t xml:space="preserve">ENGIE </w:t>
      </w:r>
      <w:proofErr w:type="spellStart"/>
      <w:r w:rsidR="003B0538" w:rsidRPr="003B0538">
        <w:rPr>
          <w:rFonts w:asciiTheme="minorHAnsi" w:hAnsiTheme="minorHAnsi"/>
        </w:rPr>
        <w:t>Services</w:t>
      </w:r>
      <w:proofErr w:type="spellEnd"/>
      <w:r w:rsidR="003B0538" w:rsidRPr="003B0538">
        <w:rPr>
          <w:rFonts w:asciiTheme="minorHAnsi" w:hAnsiTheme="minorHAnsi"/>
        </w:rPr>
        <w:t xml:space="preserve"> a.s., IČ: </w:t>
      </w:r>
      <w:r w:rsidR="003B0538" w:rsidRPr="003B0538">
        <w:rPr>
          <w:rFonts w:asciiTheme="minorHAnsi" w:hAnsiTheme="minorHAnsi"/>
          <w:bCs/>
        </w:rPr>
        <w:t>26121603</w:t>
      </w:r>
      <w:r w:rsidR="00D434C5" w:rsidRPr="00E069CC">
        <w:rPr>
          <w:rFonts w:asciiTheme="minorHAnsi" w:hAnsiTheme="minorHAnsi"/>
        </w:rPr>
        <w:t xml:space="preserve"> (dále jen „</w:t>
      </w:r>
      <w:r w:rsidR="00D434C5" w:rsidRPr="00E069CC">
        <w:rPr>
          <w:rFonts w:asciiTheme="minorHAnsi" w:hAnsiTheme="minorHAnsi"/>
          <w:b/>
        </w:rPr>
        <w:t>projektová dokumentace</w:t>
      </w:r>
      <w:r w:rsidR="00D434C5" w:rsidRPr="00E069CC">
        <w:rPr>
          <w:rFonts w:asciiTheme="minorHAnsi" w:hAnsiTheme="minorHAnsi"/>
        </w:rPr>
        <w:t>“) a dle soupisu stavebních prací, dodávek a služeb s výkazem výměr</w:t>
      </w:r>
      <w:r w:rsidR="00D434C5" w:rsidRPr="00E069CC">
        <w:t>.</w:t>
      </w:r>
    </w:p>
    <w:p w:rsidR="00AA6550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t>Předmětem díla je provedení všech činností, prací a dodávek obsažených v projektové dokumentaci vč. výkazu výměr a v z</w:t>
      </w:r>
      <w:r w:rsidRPr="002771CA">
        <w:rPr>
          <w:rFonts w:asciiTheme="minorHAnsi" w:hAnsiTheme="minorHAnsi"/>
        </w:rPr>
        <w:t xml:space="preserve">adávacích podmínkách </w:t>
      </w:r>
      <w:r w:rsidR="00711669">
        <w:rPr>
          <w:rFonts w:asciiTheme="minorHAnsi" w:hAnsiTheme="minorHAnsi"/>
        </w:rPr>
        <w:t>výběrového řízení</w:t>
      </w:r>
      <w:r w:rsidRPr="002771CA">
        <w:rPr>
          <w:rFonts w:asciiTheme="minorHAnsi" w:hAnsiTheme="minorHAnsi"/>
        </w:rPr>
        <w:t xml:space="preserve">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 xml:space="preserve"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</w:t>
      </w:r>
      <w:r w:rsidRPr="00FB43EF">
        <w:rPr>
          <w:rFonts w:asciiTheme="minorHAnsi" w:hAnsiTheme="minorHAnsi"/>
        </w:rPr>
        <w:t>smlouvou sjednanou cenu díla.</w:t>
      </w:r>
    </w:p>
    <w:p w:rsidR="00BE14AF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FB43EF">
        <w:rPr>
          <w:rFonts w:asciiTheme="minorHAnsi" w:hAnsiTheme="minorHAnsi"/>
          <w:b/>
        </w:rPr>
        <w:t>se závazným týden</w:t>
      </w:r>
      <w:r w:rsidR="00EC3BAD" w:rsidRPr="00FB43EF">
        <w:rPr>
          <w:rFonts w:asciiTheme="minorHAnsi" w:hAnsiTheme="minorHAnsi"/>
          <w:b/>
        </w:rPr>
        <w:t xml:space="preserve">ním harmonogramem postupu prací. </w:t>
      </w:r>
      <w:r w:rsidRPr="00FB43EF">
        <w:rPr>
          <w:rFonts w:asciiTheme="minorHAnsi" w:hAnsiTheme="minorHAnsi"/>
        </w:rPr>
        <w:t>Harmonogram je součástí této smlouvy a tvoří její přílohu č. 2.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711669" w:rsidRPr="00E069CC" w:rsidRDefault="00711669" w:rsidP="002E1529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t xml:space="preserve">Zhotovitel se zavazuje, že na výzvu Objednatele převezme od Objednatele staveniště, a to protokolárně a nejpozději do 3 pracovních dnů ode dne uzavření této smlouvy. </w:t>
      </w:r>
    </w:p>
    <w:p w:rsidR="00EC3BAD" w:rsidRPr="002846A9" w:rsidRDefault="00711669" w:rsidP="002E1529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2711AF">
        <w:rPr>
          <w:rFonts w:asciiTheme="minorHAnsi" w:hAnsiTheme="minorHAnsi"/>
        </w:rPr>
        <w:t xml:space="preserve">Zhotovitel se zavazuje dílo řádně provést, ukončit a předat Objednateli nejpozději </w:t>
      </w:r>
      <w:r w:rsidR="005243B3" w:rsidRPr="002711AF">
        <w:rPr>
          <w:rFonts w:asciiTheme="minorHAnsi" w:hAnsiTheme="minorHAnsi"/>
          <w:b/>
        </w:rPr>
        <w:t>do 100</w:t>
      </w:r>
      <w:r w:rsidRPr="002711AF">
        <w:rPr>
          <w:rFonts w:asciiTheme="minorHAnsi" w:hAnsiTheme="minorHAnsi"/>
          <w:b/>
        </w:rPr>
        <w:t xml:space="preserve"> kalendářních dnů</w:t>
      </w:r>
      <w:r w:rsidR="003B0538" w:rsidRPr="002711AF">
        <w:rPr>
          <w:rFonts w:asciiTheme="minorHAnsi" w:hAnsiTheme="minorHAnsi"/>
          <w:b/>
        </w:rPr>
        <w:t xml:space="preserve"> ode dne </w:t>
      </w:r>
      <w:r w:rsidR="001E1E28">
        <w:rPr>
          <w:rFonts w:asciiTheme="minorHAnsi" w:hAnsiTheme="minorHAnsi"/>
          <w:b/>
        </w:rPr>
        <w:t>účinnosti</w:t>
      </w:r>
      <w:bookmarkStart w:id="0" w:name="_GoBack"/>
      <w:bookmarkEnd w:id="0"/>
      <w:r w:rsidR="003B0538" w:rsidRPr="002711AF">
        <w:rPr>
          <w:rFonts w:asciiTheme="minorHAnsi" w:hAnsiTheme="minorHAnsi"/>
          <w:b/>
        </w:rPr>
        <w:t xml:space="preserve"> Smlouvy</w:t>
      </w:r>
      <w:r w:rsidRPr="002711AF">
        <w:rPr>
          <w:rFonts w:asciiTheme="minorHAnsi" w:hAnsiTheme="minorHAnsi"/>
        </w:rPr>
        <w:t>.</w:t>
      </w:r>
      <w:r w:rsidR="00EC3BAD" w:rsidRPr="002711AF">
        <w:rPr>
          <w:rFonts w:asciiTheme="minorHAnsi" w:hAnsiTheme="minorHAnsi"/>
          <w:szCs w:val="24"/>
        </w:rPr>
        <w:t xml:space="preserve"> </w:t>
      </w:r>
      <w:r w:rsidR="00671575" w:rsidRPr="002711AF">
        <w:rPr>
          <w:rFonts w:asciiTheme="minorHAnsi" w:hAnsiTheme="minorHAnsi"/>
          <w:szCs w:val="24"/>
        </w:rPr>
        <w:t xml:space="preserve">Lhůta </w:t>
      </w:r>
      <w:r w:rsidR="00671575" w:rsidRPr="002711AF">
        <w:rPr>
          <w:rFonts w:asciiTheme="minorHAnsi" w:hAnsiTheme="minorHAnsi"/>
        </w:rPr>
        <w:t>pro dokončení díla a předání díla je pro</w:t>
      </w:r>
      <w:r w:rsidR="00671575" w:rsidRPr="002846A9">
        <w:rPr>
          <w:rFonts w:asciiTheme="minorHAnsi" w:hAnsiTheme="minorHAnsi"/>
        </w:rPr>
        <w:t xml:space="preserve"> Zhotovitele záv</w:t>
      </w:r>
      <w:r w:rsidR="00006D5D" w:rsidRPr="002846A9">
        <w:rPr>
          <w:rFonts w:asciiTheme="minorHAnsi" w:hAnsiTheme="minorHAnsi"/>
        </w:rPr>
        <w:t>azná, konečná, nepřekročitelná.</w:t>
      </w:r>
      <w:r w:rsidR="00BC3242" w:rsidRPr="002846A9">
        <w:rPr>
          <w:rFonts w:asciiTheme="minorHAnsi" w:hAnsiTheme="minorHAnsi"/>
        </w:rPr>
        <w:t xml:space="preserve"> Nedodržení lhůty pro dokončení díla znamená podstatné porušení smlouvy s následným právem o</w:t>
      </w:r>
      <w:r w:rsidR="0004512F" w:rsidRPr="002846A9">
        <w:rPr>
          <w:rFonts w:asciiTheme="minorHAnsi" w:hAnsiTheme="minorHAnsi"/>
        </w:rPr>
        <w:t>bjednatele odstoupit od smlouvy, přičemž odstoupení od smlouvy z uvedeného důvodu nezakládá</w:t>
      </w:r>
      <w:r w:rsidR="00017297" w:rsidRPr="002846A9">
        <w:rPr>
          <w:rFonts w:asciiTheme="minorHAnsi" w:hAnsiTheme="minorHAnsi"/>
        </w:rPr>
        <w:t xml:space="preserve"> nárok zhotovitele na uhrazení </w:t>
      </w:r>
      <w:r w:rsidR="0004512F" w:rsidRPr="002846A9">
        <w:rPr>
          <w:rFonts w:asciiTheme="minorHAnsi" w:hAnsiTheme="minorHAnsi"/>
        </w:rPr>
        <w:t>účelně vynaložených nákladů.</w:t>
      </w:r>
    </w:p>
    <w:p w:rsidR="008547EF" w:rsidRPr="002711AF" w:rsidRDefault="00671575" w:rsidP="002E1529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2711AF">
        <w:rPr>
          <w:rFonts w:asciiTheme="minorHAnsi" w:hAnsiTheme="minorHAnsi"/>
          <w:szCs w:val="24"/>
        </w:rPr>
        <w:t xml:space="preserve">Místem plnění </w:t>
      </w:r>
      <w:r w:rsidR="00711669" w:rsidRPr="002711AF">
        <w:rPr>
          <w:rFonts w:asciiTheme="minorHAnsi" w:hAnsiTheme="minorHAnsi"/>
          <w:szCs w:val="24"/>
        </w:rPr>
        <w:t xml:space="preserve">jsou </w:t>
      </w:r>
      <w:r w:rsidR="00D4725D" w:rsidRPr="002711AF">
        <w:rPr>
          <w:rFonts w:asciiTheme="minorHAnsi" w:hAnsiTheme="minorHAnsi"/>
          <w:szCs w:val="24"/>
        </w:rPr>
        <w:t xml:space="preserve">prostory </w:t>
      </w:r>
      <w:r w:rsidR="008B1901" w:rsidRPr="002711AF">
        <w:rPr>
          <w:rFonts w:asciiTheme="minorHAnsi" w:hAnsiTheme="minorHAnsi"/>
          <w:szCs w:val="24"/>
        </w:rPr>
        <w:t>stávající rozvodny VN a přilehlých prostor</w:t>
      </w:r>
      <w:r w:rsidR="006E1A9F" w:rsidRPr="002711AF">
        <w:rPr>
          <w:rFonts w:asciiTheme="minorHAnsi" w:hAnsiTheme="minorHAnsi"/>
          <w:szCs w:val="24"/>
        </w:rPr>
        <w:t xml:space="preserve"> n</w:t>
      </w:r>
      <w:r w:rsidR="00D336DB" w:rsidRPr="002711AF">
        <w:rPr>
          <w:rFonts w:asciiTheme="minorHAnsi" w:hAnsiTheme="minorHAnsi"/>
          <w:szCs w:val="24"/>
        </w:rPr>
        <w:t xml:space="preserve">acházející se v </w:t>
      </w:r>
      <w:r w:rsidR="00637BBD" w:rsidRPr="002711AF">
        <w:rPr>
          <w:rFonts w:asciiTheme="minorHAnsi" w:hAnsiTheme="minorHAnsi"/>
          <w:szCs w:val="24"/>
        </w:rPr>
        <w:t>I.</w:t>
      </w:r>
      <w:proofErr w:type="gramStart"/>
      <w:r w:rsidR="00637BBD" w:rsidRPr="002711AF">
        <w:rPr>
          <w:rFonts w:asciiTheme="minorHAnsi" w:hAnsiTheme="minorHAnsi"/>
          <w:szCs w:val="24"/>
        </w:rPr>
        <w:t>NP</w:t>
      </w:r>
      <w:r w:rsidR="002711AF" w:rsidRPr="002711AF">
        <w:rPr>
          <w:rFonts w:asciiTheme="minorHAnsi" w:hAnsiTheme="minorHAnsi"/>
          <w:szCs w:val="24"/>
        </w:rPr>
        <w:t xml:space="preserve"> a </w:t>
      </w:r>
      <w:r w:rsidR="008B1901" w:rsidRPr="002711AF">
        <w:rPr>
          <w:rFonts w:asciiTheme="minorHAnsi" w:hAnsiTheme="minorHAnsi"/>
          <w:szCs w:val="24"/>
        </w:rPr>
        <w:t>v 1.PP</w:t>
      </w:r>
      <w:proofErr w:type="gramEnd"/>
      <w:r w:rsidR="00637BBD" w:rsidRPr="002711AF">
        <w:rPr>
          <w:rFonts w:asciiTheme="minorHAnsi" w:hAnsiTheme="minorHAnsi"/>
          <w:szCs w:val="24"/>
        </w:rPr>
        <w:t xml:space="preserve"> </w:t>
      </w:r>
      <w:r w:rsidR="00D336DB" w:rsidRPr="002711AF">
        <w:rPr>
          <w:rFonts w:asciiTheme="minorHAnsi" w:hAnsiTheme="minorHAnsi"/>
          <w:szCs w:val="24"/>
        </w:rPr>
        <w:t>budov</w:t>
      </w:r>
      <w:r w:rsidR="00637BBD" w:rsidRPr="002711AF">
        <w:rPr>
          <w:rFonts w:asciiTheme="minorHAnsi" w:hAnsiTheme="minorHAnsi"/>
          <w:szCs w:val="24"/>
        </w:rPr>
        <w:t>y</w:t>
      </w:r>
      <w:r w:rsidR="00996064" w:rsidRPr="002711AF">
        <w:rPr>
          <w:rFonts w:asciiTheme="minorHAnsi" w:hAnsiTheme="minorHAnsi"/>
          <w:szCs w:val="24"/>
        </w:rPr>
        <w:t xml:space="preserve"> </w:t>
      </w:r>
      <w:r w:rsidR="007971D7" w:rsidRPr="002711AF">
        <w:rPr>
          <w:rFonts w:asciiTheme="minorHAnsi" w:hAnsiTheme="minorHAnsi"/>
          <w:szCs w:val="24"/>
        </w:rPr>
        <w:t xml:space="preserve">A </w:t>
      </w:r>
      <w:r w:rsidR="00996064" w:rsidRPr="002711AF">
        <w:rPr>
          <w:rFonts w:asciiTheme="minorHAnsi" w:hAnsiTheme="minorHAnsi"/>
          <w:szCs w:val="24"/>
        </w:rPr>
        <w:t>objektu VŠC</w:t>
      </w:r>
      <w:r w:rsidR="006017CF" w:rsidRPr="002711AF">
        <w:rPr>
          <w:rFonts w:asciiTheme="minorHAnsi" w:hAnsiTheme="minorHAnsi"/>
          <w:szCs w:val="24"/>
        </w:rPr>
        <w:t xml:space="preserve">HT Praha, ul. Technická 1905/5, </w:t>
      </w:r>
      <w:r w:rsidR="00006D5D" w:rsidRPr="002711AF">
        <w:rPr>
          <w:rFonts w:asciiTheme="minorHAnsi" w:hAnsiTheme="minorHAnsi"/>
          <w:szCs w:val="24"/>
        </w:rPr>
        <w:t>Praha 6</w:t>
      </w:r>
      <w:r w:rsidR="007971D7" w:rsidRPr="002711AF">
        <w:rPr>
          <w:rFonts w:asciiTheme="minorHAnsi" w:hAnsiTheme="minorHAnsi"/>
          <w:szCs w:val="24"/>
        </w:rPr>
        <w:t>, Dejvice.</w:t>
      </w: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2E1529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a) cena bez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b) 21%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E05F63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536FC9">
        <w:rPr>
          <w:rFonts w:asciiTheme="minorHAnsi" w:hAnsiTheme="minorHAnsi"/>
          <w:highlight w:val="yellow"/>
        </w:rPr>
        <w:t xml:space="preserve">c) cena včetně 21% DPH 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F71029" w:rsidRPr="00AA23D4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="00D17184">
        <w:rPr>
          <w:rFonts w:asciiTheme="minorHAnsi" w:hAnsiTheme="minorHAnsi"/>
        </w:rPr>
        <w:t>provedení díla.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úklid, který je Zhotovitel povinen provádět.</w:t>
      </w:r>
    </w:p>
    <w:p w:rsidR="00711669" w:rsidRPr="00637BBD" w:rsidRDefault="00711669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637BBD">
        <w:rPr>
          <w:rFonts w:asciiTheme="minorHAnsi" w:hAnsiTheme="minorHAnsi"/>
        </w:rPr>
        <w:t xml:space="preserve">Objednatelem nebudou na cenu za provedení díla poskytována </w:t>
      </w:r>
      <w:r w:rsidRPr="00637BBD">
        <w:rPr>
          <w:rFonts w:asciiTheme="minorHAnsi" w:eastAsia="TimesNewRomanPSMT" w:hAnsiTheme="minorHAnsi"/>
        </w:rPr>
        <w:t>jakákoliv</w:t>
      </w:r>
      <w:r w:rsidRPr="00637BBD">
        <w:rPr>
          <w:rFonts w:asciiTheme="minorHAnsi" w:hAnsiTheme="minorHAnsi"/>
        </w:rPr>
        <w:t xml:space="preserve"> plnění (např. zálohy)</w:t>
      </w:r>
      <w:r w:rsidRPr="00637BBD">
        <w:rPr>
          <w:rFonts w:asciiTheme="minorHAnsi" w:eastAsia="TimesNewRomanPSMT" w:hAnsiTheme="minorHAnsi"/>
        </w:rPr>
        <w:t xml:space="preserve"> p</w:t>
      </w:r>
      <w:r w:rsidRPr="00637BBD">
        <w:rPr>
          <w:rFonts w:asciiTheme="minorHAnsi" w:hAnsiTheme="minorHAnsi"/>
        </w:rPr>
        <w:t xml:space="preserve">řed dokončením a předáním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. Cena za dílo bude uhrazena na základě daňového dokladu (faktury) Zhotovitele vystaveného po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</w:t>
      </w:r>
      <w:r w:rsidRPr="00637BBD">
        <w:rPr>
          <w:rFonts w:asciiTheme="minorHAnsi" w:eastAsia="TimesNewRomanPSMT" w:hAnsiTheme="minorHAnsi"/>
        </w:rPr>
        <w:t xml:space="preserve">IX. </w:t>
      </w:r>
      <w:r w:rsidRPr="00637BBD">
        <w:rPr>
          <w:rFonts w:asciiTheme="minorHAnsi" w:hAnsiTheme="minorHAnsi"/>
        </w:rPr>
        <w:t>smlouvy, a to na základě odsouhlaseného soupisu provedených prací a dodávek. Faktura bude Zhotovitelem vystavena a doručena Objednateli do 10 dnů</w:t>
      </w:r>
      <w:r w:rsidRPr="00637BBD">
        <w:rPr>
          <w:rFonts w:asciiTheme="minorHAnsi" w:eastAsia="TimesNewRomanPSMT" w:hAnsiTheme="minorHAnsi"/>
        </w:rPr>
        <w:t xml:space="preserve"> </w:t>
      </w:r>
      <w:r w:rsidRPr="00637BBD">
        <w:rPr>
          <w:rFonts w:asciiTheme="minorHAnsi" w:hAnsiTheme="minorHAnsi"/>
        </w:rPr>
        <w:t xml:space="preserve">ode dne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IX. smlouvy.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2E1529">
      <w:pPr>
        <w:pStyle w:val="Odstavecseseznamem"/>
        <w:numPr>
          <w:ilvl w:val="0"/>
          <w:numId w:val="12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FD08A0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FD08A0">
        <w:rPr>
          <w:rFonts w:asciiTheme="minorHAnsi" w:hAnsiTheme="minorHAnsi"/>
        </w:rPr>
        <w:t xml:space="preserve">Objednatel je </w:t>
      </w:r>
      <w:r w:rsidR="008501EB" w:rsidRPr="00FD08A0">
        <w:rPr>
          <w:rFonts w:asciiTheme="minorHAnsi" w:hAnsiTheme="minorHAnsi"/>
        </w:rPr>
        <w:t>povinen</w:t>
      </w:r>
      <w:r w:rsidR="007971D7" w:rsidRPr="00FD08A0">
        <w:rPr>
          <w:rFonts w:asciiTheme="minorHAnsi" w:hAnsiTheme="minorHAnsi"/>
        </w:rPr>
        <w:t xml:space="preserve"> přistoupit k zahájení </w:t>
      </w:r>
      <w:r w:rsidRPr="00FD08A0">
        <w:rPr>
          <w:rFonts w:asciiTheme="minorHAnsi" w:hAnsiTheme="minorHAnsi"/>
        </w:rPr>
        <w:t xml:space="preserve">převzetí díla </w:t>
      </w:r>
      <w:r w:rsidR="008501EB" w:rsidRPr="00FD08A0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FD08A0">
        <w:rPr>
          <w:rFonts w:asciiTheme="minorHAnsi" w:hAnsiTheme="minorHAnsi"/>
        </w:rPr>
        <w:t>Z</w:t>
      </w:r>
      <w:r w:rsidR="00DF150A" w:rsidRPr="00FD08A0">
        <w:rPr>
          <w:rFonts w:asciiTheme="minorHAnsi" w:hAnsiTheme="minorHAnsi"/>
        </w:rPr>
        <w:t>hotovitele</w:t>
      </w:r>
      <w:r w:rsidR="00682B6F" w:rsidRPr="00FD08A0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lastRenderedPageBreak/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dokumentací.</w:t>
      </w:r>
    </w:p>
    <w:p w:rsidR="008547EF" w:rsidRPr="000E5ECC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0E5ECC">
        <w:rPr>
          <w:rFonts w:asciiTheme="minorHAnsi" w:hAnsiTheme="minorHAnsi"/>
          <w:b/>
        </w:rPr>
        <w:t xml:space="preserve"> harmonogramem postupu prací, </w:t>
      </w:r>
      <w:r w:rsidRPr="000E5ECC">
        <w:rPr>
          <w:rFonts w:asciiTheme="minorHAnsi" w:hAnsiTheme="minorHAnsi"/>
        </w:rPr>
        <w:t>který je nedílnou přílohou této smlouvy.</w:t>
      </w:r>
    </w:p>
    <w:p w:rsidR="005247F4" w:rsidRPr="00D17184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D17184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 w:rsidRPr="00D17184">
        <w:rPr>
          <w:rFonts w:asciiTheme="minorHAnsi" w:hAnsiTheme="minorHAnsi"/>
        </w:rPr>
        <w:t>užije ke splnění svého závazku.</w:t>
      </w:r>
    </w:p>
    <w:p w:rsidR="00FF6B97" w:rsidRPr="0084508B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4508B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</w:t>
      </w:r>
      <w:r w:rsidR="00522B7D">
        <w:rPr>
          <w:rFonts w:asciiTheme="minorHAnsi" w:hAnsiTheme="minorHAnsi"/>
        </w:rPr>
        <w:t>výběrového</w:t>
      </w:r>
      <w:r w:rsidRPr="0084508B">
        <w:rPr>
          <w:rFonts w:asciiTheme="minorHAnsi" w:hAnsiTheme="minorHAnsi"/>
        </w:rPr>
        <w:t xml:space="preserve"> řízení. Objednatel připouští změnu </w:t>
      </w:r>
      <w:r w:rsidR="005B7C64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dodavatele, prostřednictvím k</w:t>
      </w:r>
      <w:r w:rsidR="00522B7D">
        <w:rPr>
          <w:rFonts w:asciiTheme="minorHAnsi" w:hAnsiTheme="minorHAnsi"/>
        </w:rPr>
        <w:t>terého Zhotovitel prokazoval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>říze</w:t>
      </w:r>
      <w:r w:rsidR="0084508B" w:rsidRPr="0084508B">
        <w:rPr>
          <w:rFonts w:asciiTheme="minorHAnsi" w:hAnsiTheme="minorHAnsi"/>
        </w:rPr>
        <w:t xml:space="preserve">ní splnění kvalifikace, pouze </w:t>
      </w:r>
      <w:r w:rsidRPr="0084508B">
        <w:rPr>
          <w:rFonts w:asciiTheme="minorHAnsi" w:hAnsiTheme="minorHAnsi"/>
        </w:rPr>
        <w:t xml:space="preserve">za předpokladu, že </w:t>
      </w:r>
      <w:r w:rsidR="0084508B" w:rsidRPr="0084508B">
        <w:rPr>
          <w:rFonts w:asciiTheme="minorHAnsi" w:hAnsiTheme="minorHAnsi"/>
        </w:rPr>
        <w:t xml:space="preserve">tento nový poddodavatel </w:t>
      </w:r>
      <w:r w:rsidRPr="0084508B">
        <w:rPr>
          <w:rFonts w:asciiTheme="minorHAnsi" w:hAnsiTheme="minorHAnsi"/>
        </w:rPr>
        <w:t>bude splňovat kvalif</w:t>
      </w:r>
      <w:r w:rsidR="001E750C" w:rsidRPr="0084508B">
        <w:rPr>
          <w:rFonts w:asciiTheme="minorHAnsi" w:hAnsiTheme="minorHAnsi"/>
        </w:rPr>
        <w:t>i</w:t>
      </w:r>
      <w:r w:rsidR="00522B7D">
        <w:rPr>
          <w:rFonts w:asciiTheme="minorHAnsi" w:hAnsiTheme="minorHAnsi"/>
        </w:rPr>
        <w:t>kační předpoklady požadované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 xml:space="preserve">řízení min. ve stejném rozsahu, jako splňoval původní </w:t>
      </w:r>
      <w:r w:rsidR="00F2674E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není oprávněn pověřit provedením díla ani jeho částí jinou osobu, než uvedl ve své nabídce v rámci </w:t>
      </w:r>
      <w:r w:rsidR="00522B7D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řízení, bez předchozího písemného souhlasu Objednatele. Zhotovitel je povinen na písemnou výzvu Objednatele kdykoli v průběhu provádění díla předložit Objednat</w:t>
      </w:r>
      <w:r w:rsidR="00EE6B55">
        <w:rPr>
          <w:rFonts w:asciiTheme="minorHAnsi" w:hAnsiTheme="minorHAnsi"/>
        </w:rPr>
        <w:t xml:space="preserve">eli písemný seznam všech svých </w:t>
      </w:r>
      <w:r w:rsidR="005437CF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dodavatelů.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0E5ECC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  <w:snapToGrid w:val="0"/>
        </w:rPr>
        <w:t>Zhotovitel</w:t>
      </w:r>
      <w:r w:rsidR="007532BB" w:rsidRPr="000E5ECC">
        <w:rPr>
          <w:rFonts w:asciiTheme="minorHAnsi" w:hAnsiTheme="minorHAnsi"/>
          <w:snapToGrid w:val="0"/>
        </w:rPr>
        <w:t xml:space="preserve"> vede o prováděných pracích </w:t>
      </w:r>
      <w:r w:rsidR="007532BB" w:rsidRPr="000E5ECC">
        <w:rPr>
          <w:rFonts w:asciiTheme="minorHAnsi" w:hAnsiTheme="minorHAnsi"/>
          <w:b/>
          <w:snapToGrid w:val="0"/>
        </w:rPr>
        <w:t>stavební deník</w:t>
      </w:r>
      <w:r w:rsidR="007532BB" w:rsidRPr="000E5ECC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0E5ECC">
        <w:rPr>
          <w:rFonts w:asciiTheme="minorHAnsi" w:hAnsiTheme="minorHAnsi"/>
          <w:snapToGrid w:val="0"/>
        </w:rPr>
        <w:t>ust</w:t>
      </w:r>
      <w:proofErr w:type="spellEnd"/>
      <w:r w:rsidR="007532BB" w:rsidRPr="000E5ECC">
        <w:rPr>
          <w:rFonts w:asciiTheme="minorHAnsi" w:hAnsiTheme="minorHAnsi"/>
          <w:snapToGrid w:val="0"/>
        </w:rPr>
        <w:t>. § 157 zák.</w:t>
      </w:r>
      <w:r w:rsidR="000427B0" w:rsidRPr="000E5ECC">
        <w:rPr>
          <w:rFonts w:asciiTheme="minorHAnsi" w:hAnsiTheme="minorHAnsi"/>
          <w:snapToGrid w:val="0"/>
        </w:rPr>
        <w:t xml:space="preserve"> </w:t>
      </w:r>
      <w:r w:rsidR="007532BB" w:rsidRPr="000E5ECC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0E5ECC">
        <w:rPr>
          <w:rFonts w:asciiTheme="minorHAnsi" w:hAnsiTheme="minorHAnsi"/>
          <w:snapToGrid w:val="0"/>
        </w:rPr>
        <w:t>vyhl</w:t>
      </w:r>
      <w:proofErr w:type="spellEnd"/>
      <w:r w:rsidR="007532BB" w:rsidRPr="000E5ECC">
        <w:rPr>
          <w:rFonts w:asciiTheme="minorHAnsi" w:hAnsiTheme="minorHAnsi"/>
          <w:snapToGrid w:val="0"/>
        </w:rPr>
        <w:t>. č. 499/2006 Sb., o dokumentaci staveb</w:t>
      </w:r>
      <w:r w:rsidR="00660522" w:rsidRPr="000E5ECC">
        <w:rPr>
          <w:rFonts w:asciiTheme="minorHAnsi" w:hAnsiTheme="minorHAnsi"/>
          <w:snapToGrid w:val="0"/>
        </w:rPr>
        <w:t>.</w:t>
      </w:r>
      <w:r w:rsidR="007532BB" w:rsidRPr="000E5ECC">
        <w:rPr>
          <w:rFonts w:asciiTheme="minorHAnsi" w:hAnsiTheme="minorHAnsi"/>
          <w:snapToGrid w:val="0"/>
        </w:rPr>
        <w:t xml:space="preserve"> </w:t>
      </w:r>
      <w:r w:rsidR="008547EF" w:rsidRPr="000E5ECC">
        <w:rPr>
          <w:rFonts w:asciiTheme="minorHAnsi" w:hAnsiTheme="minorHAnsi"/>
        </w:rPr>
        <w:t xml:space="preserve">Veškeré údaje budou stvrzovány podpisem oprávněné osoby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a zároveň osobou pověřenou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em kontrolou stavby, a to průběžně. K zápisu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(k posouzení daného údaje) se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 vyjádřit do 3 pracovních dnů.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 upozornit na provedený zápis vyžadující stanovisko nebo souhlas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e. V případě, že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neupozorní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</w:t>
      </w:r>
      <w:r w:rsidR="00EF568E">
        <w:rPr>
          <w:rFonts w:asciiTheme="minorHAnsi" w:hAnsiTheme="minorHAnsi"/>
        </w:rPr>
        <w:t>pod</w:t>
      </w:r>
      <w:r w:rsidR="000345F6" w:rsidRPr="000A1395">
        <w:rPr>
          <w:rFonts w:asciiTheme="minorHAnsi" w:hAnsiTheme="minorHAnsi"/>
        </w:rPr>
        <w:t>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5F7FC0" w:rsidRDefault="00EA6B64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t xml:space="preserve">Všichni zaměstnanci </w:t>
      </w:r>
      <w:r w:rsidR="004E4306" w:rsidRPr="002711AF">
        <w:rPr>
          <w:rFonts w:asciiTheme="minorHAnsi" w:hAnsiTheme="minorHAnsi"/>
        </w:rPr>
        <w:t>Zhotovitel</w:t>
      </w:r>
      <w:r w:rsidRPr="002711AF">
        <w:rPr>
          <w:rFonts w:asciiTheme="minorHAnsi" w:hAnsiTheme="minorHAnsi"/>
        </w:rPr>
        <w:t xml:space="preserve">e budou mít povolen vstup do </w:t>
      </w:r>
      <w:r w:rsidR="008B1901" w:rsidRPr="002711AF">
        <w:rPr>
          <w:rFonts w:asciiTheme="minorHAnsi" w:hAnsiTheme="minorHAnsi"/>
        </w:rPr>
        <w:t xml:space="preserve">budovy A </w:t>
      </w:r>
      <w:r w:rsidR="00DF7359" w:rsidRPr="002711AF">
        <w:rPr>
          <w:rFonts w:asciiTheme="minorHAnsi" w:hAnsiTheme="minorHAnsi"/>
        </w:rPr>
        <w:t xml:space="preserve">objektu </w:t>
      </w:r>
      <w:r w:rsidRPr="002711AF">
        <w:rPr>
          <w:rFonts w:asciiTheme="minorHAnsi" w:hAnsiTheme="minorHAnsi"/>
        </w:rPr>
        <w:t xml:space="preserve">VŠCHT </w:t>
      </w:r>
      <w:r w:rsidR="00DF7359" w:rsidRPr="002711AF">
        <w:rPr>
          <w:rFonts w:asciiTheme="minorHAnsi" w:hAnsiTheme="minorHAnsi"/>
        </w:rPr>
        <w:t>Praha</w:t>
      </w:r>
      <w:r w:rsidR="00DF7359" w:rsidRPr="005F7FC0">
        <w:rPr>
          <w:rFonts w:asciiTheme="minorHAnsi" w:hAnsiTheme="minorHAnsi"/>
        </w:rPr>
        <w:t xml:space="preserve"> </w:t>
      </w:r>
      <w:r w:rsidRPr="005F7FC0">
        <w:rPr>
          <w:rFonts w:asciiTheme="minorHAnsi" w:hAnsiTheme="minorHAnsi"/>
        </w:rPr>
        <w:t xml:space="preserve">pouze s použitím </w:t>
      </w:r>
      <w:r w:rsidR="00DF7359" w:rsidRPr="005F7FC0">
        <w:rPr>
          <w:rFonts w:asciiTheme="minorHAnsi" w:hAnsiTheme="minorHAnsi"/>
        </w:rPr>
        <w:t xml:space="preserve">vstupních </w:t>
      </w:r>
      <w:r w:rsidRPr="005F7FC0">
        <w:rPr>
          <w:rFonts w:asciiTheme="minorHAnsi" w:hAnsiTheme="minorHAnsi"/>
        </w:rPr>
        <w:t xml:space="preserve">karet přes </w:t>
      </w:r>
      <w:r w:rsidR="00DF7359" w:rsidRPr="005F7FC0">
        <w:rPr>
          <w:rFonts w:asciiTheme="minorHAnsi" w:hAnsiTheme="minorHAnsi"/>
        </w:rPr>
        <w:t>turnikety umístěné u hlavních vstupních vchodů obou budov</w:t>
      </w:r>
      <w:r w:rsidRPr="005F7FC0">
        <w:rPr>
          <w:rFonts w:asciiTheme="minorHAnsi" w:hAnsiTheme="minorHAnsi"/>
        </w:rPr>
        <w:t xml:space="preserve">. Odpovědný </w:t>
      </w:r>
      <w:r w:rsidR="00EA4589" w:rsidRPr="005F7FC0">
        <w:rPr>
          <w:rFonts w:asciiTheme="minorHAnsi" w:hAnsiTheme="minorHAnsi"/>
        </w:rPr>
        <w:t xml:space="preserve">zaměstnanec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>e dle čl. XIII. této smlouvy si pro tyto účely</w:t>
      </w:r>
      <w:r w:rsidR="009D6F46" w:rsidRPr="005F7FC0">
        <w:rPr>
          <w:rFonts w:asciiTheme="minorHAnsi" w:hAnsiTheme="minorHAnsi"/>
        </w:rPr>
        <w:t xml:space="preserve"> vyzvedne na </w:t>
      </w:r>
      <w:r w:rsidR="003B3562" w:rsidRPr="005F7FC0">
        <w:rPr>
          <w:rFonts w:asciiTheme="minorHAnsi" w:hAnsiTheme="minorHAnsi"/>
        </w:rPr>
        <w:t>odboru provozně technických služeb</w:t>
      </w:r>
      <w:r w:rsidR="0088574B" w:rsidRPr="005F7FC0">
        <w:rPr>
          <w:rFonts w:asciiTheme="minorHAnsi" w:hAnsiTheme="minorHAnsi"/>
        </w:rPr>
        <w:t xml:space="preserve"> požadovaný počet</w:t>
      </w:r>
      <w:r w:rsidRPr="005F7FC0">
        <w:rPr>
          <w:rFonts w:asciiTheme="minorHAnsi" w:hAnsiTheme="minorHAnsi"/>
        </w:rPr>
        <w:t xml:space="preserve"> ks karet oproti kauci </w:t>
      </w:r>
      <w:r w:rsidR="000970BB" w:rsidRPr="005F7FC0">
        <w:rPr>
          <w:rFonts w:asciiTheme="minorHAnsi" w:hAnsiTheme="minorHAnsi"/>
        </w:rPr>
        <w:t>5</w:t>
      </w:r>
      <w:r w:rsidRPr="005F7FC0">
        <w:rPr>
          <w:rFonts w:asciiTheme="minorHAnsi" w:hAnsiTheme="minorHAnsi"/>
        </w:rPr>
        <w:t>00,- Kč/ks. Po</w:t>
      </w:r>
      <w:r w:rsidR="006B0433" w:rsidRPr="005F7FC0">
        <w:rPr>
          <w:rFonts w:asciiTheme="minorHAnsi" w:hAnsiTheme="minorHAnsi"/>
        </w:rPr>
        <w:t> </w:t>
      </w:r>
      <w:r w:rsidR="00EA4589" w:rsidRPr="005F7FC0">
        <w:rPr>
          <w:rFonts w:asciiTheme="minorHAnsi" w:hAnsiTheme="minorHAnsi"/>
        </w:rPr>
        <w:t xml:space="preserve">předání díla </w:t>
      </w:r>
      <w:r w:rsidR="004E4306" w:rsidRPr="005F7FC0">
        <w:rPr>
          <w:rFonts w:asciiTheme="minorHAnsi" w:hAnsiTheme="minorHAnsi"/>
        </w:rPr>
        <w:t>Objednatel</w:t>
      </w:r>
      <w:r w:rsidR="00EA4589" w:rsidRPr="005F7FC0">
        <w:rPr>
          <w:rFonts w:asciiTheme="minorHAnsi" w:hAnsiTheme="minorHAnsi"/>
        </w:rPr>
        <w:t xml:space="preserve">i obdrží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 za vrácené </w:t>
      </w:r>
      <w:r w:rsidR="000970BB" w:rsidRPr="005F7FC0">
        <w:rPr>
          <w:rFonts w:asciiTheme="minorHAnsi" w:hAnsiTheme="minorHAnsi"/>
        </w:rPr>
        <w:t xml:space="preserve">nepoškozené </w:t>
      </w:r>
      <w:r w:rsidR="00DF7359" w:rsidRPr="005F7FC0">
        <w:rPr>
          <w:rFonts w:asciiTheme="minorHAnsi" w:hAnsiTheme="minorHAnsi"/>
        </w:rPr>
        <w:t xml:space="preserve">vstupní </w:t>
      </w:r>
      <w:r w:rsidRPr="005F7FC0">
        <w:rPr>
          <w:rFonts w:asciiTheme="minorHAnsi" w:hAnsiTheme="minorHAnsi"/>
        </w:rPr>
        <w:t xml:space="preserve">karty zpět výše </w:t>
      </w:r>
      <w:r w:rsidR="00EA4589" w:rsidRPr="005F7FC0">
        <w:rPr>
          <w:rFonts w:asciiTheme="minorHAnsi" w:hAnsiTheme="minorHAnsi"/>
        </w:rPr>
        <w:t>uvedenou kauci</w:t>
      </w:r>
      <w:r w:rsidRPr="005F7FC0">
        <w:rPr>
          <w:rFonts w:asciiTheme="minorHAnsi" w:hAnsiTheme="minorHAnsi"/>
        </w:rPr>
        <w:t xml:space="preserve">. </w:t>
      </w:r>
      <w:r w:rsidR="00EA4589" w:rsidRPr="005F7FC0">
        <w:rPr>
          <w:rFonts w:asciiTheme="minorHAnsi" w:hAnsiTheme="minorHAnsi"/>
        </w:rPr>
        <w:t xml:space="preserve">Zaměstnanci </w:t>
      </w:r>
      <w:r w:rsidR="004E4306" w:rsidRPr="005F7FC0">
        <w:rPr>
          <w:rFonts w:asciiTheme="minorHAnsi" w:hAnsiTheme="minorHAnsi"/>
        </w:rPr>
        <w:t>Zhotovitel</w:t>
      </w:r>
      <w:r w:rsidR="00EA4589" w:rsidRPr="005F7FC0">
        <w:rPr>
          <w:rFonts w:asciiTheme="minorHAnsi" w:hAnsiTheme="minorHAnsi"/>
        </w:rPr>
        <w:t xml:space="preserve">e </w:t>
      </w:r>
      <w:r w:rsidRPr="005F7FC0">
        <w:rPr>
          <w:rFonts w:asciiTheme="minorHAnsi" w:hAnsiTheme="minorHAnsi"/>
        </w:rPr>
        <w:t xml:space="preserve">bez vstupní karty </w:t>
      </w:r>
      <w:r w:rsidR="00EA4589" w:rsidRPr="005F7FC0">
        <w:rPr>
          <w:rFonts w:asciiTheme="minorHAnsi" w:hAnsiTheme="minorHAnsi"/>
        </w:rPr>
        <w:t xml:space="preserve">nebudou </w:t>
      </w:r>
      <w:r w:rsidRPr="005F7FC0">
        <w:rPr>
          <w:rFonts w:asciiTheme="minorHAnsi" w:hAnsiTheme="minorHAnsi"/>
        </w:rPr>
        <w:t xml:space="preserve">do prostor </w:t>
      </w:r>
      <w:r w:rsidR="00EA4589" w:rsidRPr="005F7FC0">
        <w:rPr>
          <w:rFonts w:asciiTheme="minorHAnsi" w:hAnsiTheme="minorHAnsi"/>
        </w:rPr>
        <w:t>VŠCHT Praha v</w:t>
      </w:r>
      <w:r w:rsidRPr="005F7FC0">
        <w:rPr>
          <w:rFonts w:asciiTheme="minorHAnsi" w:hAnsiTheme="minorHAnsi"/>
        </w:rPr>
        <w:t>puštěni.</w:t>
      </w:r>
    </w:p>
    <w:p w:rsidR="002E1529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>zaměstnance a zaměstnance jeho</w:t>
      </w:r>
      <w:r w:rsidR="00322052">
        <w:rPr>
          <w:rFonts w:asciiTheme="minorHAnsi" w:hAnsiTheme="minorHAnsi"/>
        </w:rPr>
        <w:t xml:space="preserve"> pod</w:t>
      </w:r>
      <w:r w:rsidR="000345F6" w:rsidRPr="008A3230">
        <w:rPr>
          <w:rFonts w:asciiTheme="minorHAnsi" w:hAnsiTheme="minorHAnsi"/>
        </w:rPr>
        <w:t xml:space="preserve">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</w:t>
      </w:r>
      <w:r w:rsidR="00BD31F4">
        <w:rPr>
          <w:rFonts w:asciiTheme="minorHAnsi" w:hAnsiTheme="minorHAnsi"/>
        </w:rPr>
        <w:t>pod</w:t>
      </w:r>
      <w:r w:rsidR="000345F6" w:rsidRPr="008A3230">
        <w:rPr>
          <w:rFonts w:asciiTheme="minorHAnsi" w:hAnsiTheme="minorHAnsi"/>
        </w:rPr>
        <w:t>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8B1901" w:rsidRPr="002711AF" w:rsidRDefault="008B1901" w:rsidP="008B1901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lastRenderedPageBreak/>
        <w:t>Zhotovitel je povinen dodat rozvaděč VN, který musí být schválen v katalogu prvků pro sítě VN PRE distribuce a.s.</w:t>
      </w:r>
    </w:p>
    <w:p w:rsidR="00BD4DBE" w:rsidRPr="002E1529" w:rsidRDefault="00BD4DBE" w:rsidP="007971D7">
      <w:pPr>
        <w:jc w:val="center"/>
        <w:rPr>
          <w:rFonts w:asciiTheme="minorHAnsi" w:hAnsiTheme="minorHAnsi"/>
          <w:sz w:val="32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</w:t>
      </w:r>
      <w:r w:rsidR="004E4306" w:rsidRPr="000E5ECC">
        <w:rPr>
          <w:rFonts w:asciiTheme="minorHAnsi" w:hAnsiTheme="minorHAnsi"/>
        </w:rPr>
        <w:t>natel</w:t>
      </w:r>
      <w:r w:rsidRPr="000E5ECC">
        <w:rPr>
          <w:rFonts w:asciiTheme="minorHAnsi" w:hAnsiTheme="minorHAnsi"/>
        </w:rPr>
        <w:t>i</w:t>
      </w:r>
      <w:r w:rsidR="00B95B42" w:rsidRPr="000E5ECC">
        <w:rPr>
          <w:rFonts w:asciiTheme="minorHAnsi" w:hAnsiTheme="minorHAnsi"/>
        </w:rPr>
        <w:t xml:space="preserve"> </w:t>
      </w:r>
      <w:r w:rsidRPr="000E5ECC">
        <w:rPr>
          <w:rFonts w:asciiTheme="minorHAnsi" w:hAnsiTheme="minorHAnsi"/>
        </w:rPr>
        <w:t xml:space="preserve">svolá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 přejímací (předávací) řízení. </w:t>
      </w: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 xml:space="preserve">K předání díla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>i dojde na základě přejímacího řízení, a to formou p</w:t>
      </w:r>
      <w:r w:rsidR="00277367" w:rsidRPr="000E5ECC">
        <w:rPr>
          <w:rFonts w:asciiTheme="minorHAnsi" w:hAnsiTheme="minorHAnsi"/>
        </w:rPr>
        <w:t>ísemného předávacího protokolu</w:t>
      </w:r>
      <w:r w:rsidRPr="000E5ECC">
        <w:rPr>
          <w:rFonts w:asciiTheme="minorHAnsi" w:hAnsiTheme="minorHAnsi"/>
        </w:rPr>
        <w:t xml:space="preserve">, který bude podepsán oprávněnými zástupci obou smluvních stran.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 xml:space="preserve">em podepsaný předávací protokol nezbavuje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e odpovědnosti za vady, s nimiž může být dílo převzato. </w:t>
      </w:r>
      <w:r w:rsidR="003E6B0F" w:rsidRPr="000E5ECC">
        <w:rPr>
          <w:rFonts w:asciiTheme="minorHAnsi" w:hAnsiTheme="minorHAnsi"/>
        </w:rPr>
        <w:t>Součástí předávacího protokolu budou</w:t>
      </w:r>
      <w:r w:rsidR="00B37DAE" w:rsidRPr="000E5ECC">
        <w:rPr>
          <w:rFonts w:asciiTheme="minorHAnsi" w:hAnsiTheme="minorHAnsi"/>
        </w:rPr>
        <w:t xml:space="preserve"> všechny v technické zprávě </w:t>
      </w:r>
      <w:r w:rsidR="00BF3631" w:rsidRPr="000E5ECC">
        <w:rPr>
          <w:rFonts w:asciiTheme="minorHAnsi" w:hAnsiTheme="minorHAnsi"/>
        </w:rPr>
        <w:t>požadované předepsané zkoušky a </w:t>
      </w:r>
      <w:r w:rsidR="00B37DAE" w:rsidRPr="000E5ECC">
        <w:rPr>
          <w:rFonts w:asciiTheme="minorHAnsi" w:hAnsiTheme="minorHAnsi"/>
        </w:rPr>
        <w:t xml:space="preserve">revize, které </w:t>
      </w:r>
      <w:r w:rsidRPr="000E5ECC">
        <w:rPr>
          <w:rFonts w:asciiTheme="minorHAnsi" w:hAnsiTheme="minorHAnsi"/>
        </w:rPr>
        <w:t>tvoří</w:t>
      </w:r>
      <w:r w:rsidR="00B37DAE" w:rsidRPr="000E5ECC">
        <w:rPr>
          <w:rFonts w:asciiTheme="minorHAnsi" w:hAnsiTheme="minorHAnsi"/>
        </w:rPr>
        <w:t xml:space="preserve"> jeho</w:t>
      </w:r>
      <w:r w:rsidRPr="000E5ECC">
        <w:rPr>
          <w:rFonts w:asciiTheme="minorHAnsi" w:hAnsiTheme="minorHAnsi"/>
        </w:rPr>
        <w:t xml:space="preserve"> nedílnou součást</w:t>
      </w:r>
      <w:r w:rsidR="00B37DAE" w:rsidRPr="000E5ECC">
        <w:rPr>
          <w:rFonts w:asciiTheme="minorHAnsi" w:hAnsiTheme="minorHAnsi"/>
        </w:rPr>
        <w:t>. Jedná se zejména o</w:t>
      </w:r>
      <w:r w:rsidRPr="000E5ECC">
        <w:rPr>
          <w:rFonts w:asciiTheme="minorHAnsi" w:hAnsiTheme="minorHAnsi"/>
        </w:rPr>
        <w:t>:</w:t>
      </w:r>
      <w:r w:rsidR="00B37DAE" w:rsidRPr="000E5ECC">
        <w:rPr>
          <w:rFonts w:asciiTheme="minorHAnsi" w:hAnsiTheme="minorHAnsi"/>
        </w:rPr>
        <w:t xml:space="preserve"> </w:t>
      </w:r>
    </w:p>
    <w:p w:rsidR="00277367" w:rsidRPr="000E5ECC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čestné prohlášení o shodě použitých materiálů dle ČSN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E27120">
        <w:rPr>
          <w:rFonts w:asciiTheme="minorHAnsi" w:hAnsiTheme="minorHAnsi"/>
        </w:rPr>
        <w:t>revizní zprávy elektroinstalačních rozvodů a zařízení</w:t>
      </w:r>
    </w:p>
    <w:p w:rsidR="00946BA6" w:rsidRPr="00946BA6" w:rsidRDefault="00946BA6" w:rsidP="00946BA6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946BA6">
        <w:rPr>
          <w:rFonts w:asciiTheme="minorHAnsi" w:hAnsiTheme="minorHAnsi"/>
        </w:rPr>
        <w:t>manuál pro obsluhu a údržbu všech zařízení a materiál</w:t>
      </w:r>
      <w:r>
        <w:rPr>
          <w:rFonts w:asciiTheme="minorHAnsi" w:hAnsiTheme="minorHAnsi"/>
        </w:rPr>
        <w:t xml:space="preserve">ů dodaných zhotovitelem </w:t>
      </w:r>
      <w:r w:rsidR="00022E5D">
        <w:rPr>
          <w:rFonts w:asciiTheme="minorHAnsi" w:hAnsiTheme="minorHAnsi"/>
        </w:rPr>
        <w:t>v rámci díla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doklad o likvidaci odpadů</w:t>
      </w:r>
    </w:p>
    <w:p w:rsidR="00F30439" w:rsidRPr="00C76A59" w:rsidRDefault="00F30439" w:rsidP="002E1529">
      <w:pPr>
        <w:pStyle w:val="Odstavecseseznamem"/>
        <w:numPr>
          <w:ilvl w:val="0"/>
          <w:numId w:val="11"/>
        </w:numPr>
        <w:ind w:left="1070"/>
        <w:rPr>
          <w:rFonts w:asciiTheme="minorHAnsi" w:hAnsiTheme="minorHAnsi"/>
        </w:rPr>
      </w:pPr>
      <w:r w:rsidRPr="00C76A59">
        <w:rPr>
          <w:rFonts w:asciiTheme="minorHAnsi" w:hAnsiTheme="minorHAnsi"/>
        </w:rPr>
        <w:t>v den předání a převzetí díla bude Objednateli s ostatními doklady předán i originál stavebního deníku.</w:t>
      </w:r>
    </w:p>
    <w:p w:rsidR="00F30439" w:rsidRPr="00F30439" w:rsidRDefault="00F30439" w:rsidP="00F30439">
      <w:pPr>
        <w:ind w:left="502" w:hanging="360"/>
        <w:rPr>
          <w:rFonts w:asciiTheme="minorHAnsi" w:hAnsiTheme="minorHAnsi"/>
        </w:rPr>
      </w:pPr>
    </w:p>
    <w:p w:rsidR="003F4EC6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e, zda dílo přejímá či nikoli, </w:t>
      </w:r>
      <w:r w:rsidRPr="008A3230">
        <w:rPr>
          <w:rFonts w:asciiTheme="minorHAnsi" w:hAnsiTheme="minorHAnsi"/>
        </w:rPr>
        <w:lastRenderedPageBreak/>
        <w:t>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>Převzetí díla pouze s ojedinělými drobnými vadami a nedodělky, které samy o sobě, ani ve spojení s jinými, nebrání 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522B7D" w:rsidRPr="00C76A59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522B7D" w:rsidRPr="00522B7D" w:rsidRDefault="00522B7D" w:rsidP="002E1529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22B7D">
        <w:rPr>
          <w:rFonts w:asciiTheme="minorHAnsi" w:hAnsiTheme="minorHAnsi"/>
        </w:rPr>
        <w:t xml:space="preserve">V případě zjištěných méně významných vad nebránících užívání díla při předání a převzetí díla je oprávněn Zhotovitel vyfakturovat 90 % ceny </w:t>
      </w:r>
      <w:r w:rsidRPr="008E0FA2">
        <w:rPr>
          <w:rFonts w:asciiTheme="minorHAnsi" w:hAnsiTheme="minorHAnsi"/>
        </w:rPr>
        <w:t>díla</w:t>
      </w:r>
      <w:r w:rsidRPr="00522B7D">
        <w:rPr>
          <w:rFonts w:asciiTheme="minorHAnsi" w:hAnsiTheme="minorHAnsi"/>
        </w:rPr>
        <w:t xml:space="preserve"> a zbývajících 10 % slouží jako zádržné Objednatele až do odstranění všech vad a nedodělků Zhotovitelem.   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F30439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F30439">
        <w:rPr>
          <w:rFonts w:asciiTheme="minorHAnsi" w:hAnsiTheme="minorHAnsi"/>
        </w:rPr>
        <w:t xml:space="preserve">Záruční </w:t>
      </w:r>
      <w:r w:rsidR="000361A1" w:rsidRPr="00F30439">
        <w:rPr>
          <w:rFonts w:asciiTheme="minorHAnsi" w:hAnsiTheme="minorHAnsi"/>
        </w:rPr>
        <w:t xml:space="preserve">doba </w:t>
      </w:r>
      <w:r w:rsidR="003A6C4D" w:rsidRPr="00F30439">
        <w:rPr>
          <w:rFonts w:asciiTheme="minorHAnsi" w:hAnsiTheme="minorHAnsi"/>
        </w:rPr>
        <w:t>za jakost díla</w:t>
      </w:r>
      <w:r w:rsidRPr="00F30439">
        <w:rPr>
          <w:rFonts w:asciiTheme="minorHAnsi" w:hAnsiTheme="minorHAnsi"/>
        </w:rPr>
        <w:t xml:space="preserve"> je stanovena v délce </w:t>
      </w:r>
      <w:r w:rsidRPr="00F30439">
        <w:rPr>
          <w:rFonts w:asciiTheme="minorHAnsi" w:hAnsiTheme="minorHAnsi"/>
          <w:b/>
        </w:rPr>
        <w:t>60 měsíců</w:t>
      </w:r>
      <w:r w:rsidR="00DB77BA" w:rsidRPr="00F30439">
        <w:rPr>
          <w:rFonts w:asciiTheme="minorHAnsi" w:hAnsiTheme="minorHAnsi"/>
        </w:rPr>
        <w:t>.</w:t>
      </w:r>
      <w:r w:rsidRPr="00F30439">
        <w:rPr>
          <w:rFonts w:asciiTheme="minorHAnsi" w:hAnsiTheme="minorHAnsi"/>
        </w:rPr>
        <w:t xml:space="preserve"> Záruční </w:t>
      </w:r>
      <w:r w:rsidR="000361A1" w:rsidRPr="00F30439">
        <w:rPr>
          <w:rFonts w:asciiTheme="minorHAnsi" w:hAnsiTheme="minorHAnsi"/>
        </w:rPr>
        <w:t xml:space="preserve">doba </w:t>
      </w:r>
      <w:r w:rsidRPr="00F30439">
        <w:rPr>
          <w:rFonts w:asciiTheme="minorHAnsi" w:hAnsiTheme="minorHAnsi"/>
        </w:rPr>
        <w:t>začín</w:t>
      </w:r>
      <w:r w:rsidR="00C52AA6" w:rsidRPr="00F30439">
        <w:rPr>
          <w:rFonts w:asciiTheme="minorHAnsi" w:hAnsiTheme="minorHAnsi"/>
        </w:rPr>
        <w:t>á běžet počínaje dnem předání a </w:t>
      </w:r>
      <w:r w:rsidRPr="00F30439">
        <w:rPr>
          <w:rFonts w:asciiTheme="minorHAnsi" w:hAnsiTheme="minorHAnsi"/>
        </w:rPr>
        <w:t>převzetí díla</w:t>
      </w:r>
      <w:r w:rsidR="000361A1" w:rsidRPr="00F30439">
        <w:rPr>
          <w:rFonts w:asciiTheme="minorHAnsi" w:hAnsiTheme="minorHAnsi"/>
        </w:rPr>
        <w:t xml:space="preserve"> bez vad a nedodělků</w:t>
      </w:r>
      <w:r w:rsidR="0069038C" w:rsidRPr="00F30439">
        <w:rPr>
          <w:rFonts w:asciiTheme="minorHAnsi" w:hAnsiTheme="minorHAnsi"/>
        </w:rPr>
        <w:t>, popřípadě</w:t>
      </w:r>
      <w:r w:rsidR="007A2C60" w:rsidRPr="00F30439">
        <w:rPr>
          <w:rFonts w:asciiTheme="minorHAnsi" w:hAnsiTheme="minorHAnsi"/>
        </w:rPr>
        <w:t xml:space="preserve"> dnem </w:t>
      </w:r>
      <w:r w:rsidR="004E4306" w:rsidRPr="00F30439">
        <w:rPr>
          <w:rFonts w:asciiTheme="minorHAnsi" w:hAnsiTheme="minorHAnsi"/>
        </w:rPr>
        <w:t>Zhotovitel</w:t>
      </w:r>
      <w:r w:rsidR="007A2C60" w:rsidRPr="00F30439">
        <w:rPr>
          <w:rFonts w:asciiTheme="minorHAnsi" w:hAnsiTheme="minorHAnsi"/>
        </w:rPr>
        <w:t xml:space="preserve">em provedeného a </w:t>
      </w:r>
      <w:r w:rsidR="004E4306" w:rsidRPr="00F30439">
        <w:rPr>
          <w:rFonts w:asciiTheme="minorHAnsi" w:hAnsiTheme="minorHAnsi"/>
        </w:rPr>
        <w:t>Objednatel</w:t>
      </w:r>
      <w:r w:rsidR="007A2C60" w:rsidRPr="00F30439">
        <w:rPr>
          <w:rFonts w:asciiTheme="minorHAnsi" w:hAnsiTheme="minorHAnsi"/>
        </w:rPr>
        <w:t>em písemně potvrzeného odstranění všech</w:t>
      </w:r>
      <w:r w:rsidR="003F4EC6" w:rsidRPr="00F30439">
        <w:rPr>
          <w:rFonts w:asciiTheme="minorHAnsi" w:hAnsiTheme="minorHAnsi"/>
        </w:rPr>
        <w:t xml:space="preserve"> vad a nedodělků</w:t>
      </w:r>
      <w:r w:rsidR="007A2C60" w:rsidRPr="00F30439">
        <w:rPr>
          <w:rFonts w:asciiTheme="minorHAnsi" w:hAnsiTheme="minorHAnsi"/>
        </w:rPr>
        <w:t xml:space="preserve"> díla uvedených v předávacím protokolu</w:t>
      </w:r>
      <w:r w:rsidRPr="00F30439">
        <w:rPr>
          <w:rFonts w:asciiTheme="minorHAnsi" w:hAnsiTheme="minorHAnsi"/>
        </w:rPr>
        <w:t xml:space="preserve">. Záruční </w:t>
      </w:r>
      <w:r w:rsidR="000361A1" w:rsidRPr="00F30439">
        <w:rPr>
          <w:rFonts w:asciiTheme="minorHAnsi" w:hAnsiTheme="minorHAnsi"/>
        </w:rPr>
        <w:t xml:space="preserve">doba </w:t>
      </w:r>
      <w:r w:rsidRPr="00F30439">
        <w:rPr>
          <w:rFonts w:asciiTheme="minorHAnsi" w:hAnsiTheme="minorHAnsi"/>
        </w:rPr>
        <w:t xml:space="preserve">neběží po dobu, po kterou </w:t>
      </w:r>
      <w:r w:rsidR="004E4306" w:rsidRPr="00F30439">
        <w:rPr>
          <w:rFonts w:asciiTheme="minorHAnsi" w:hAnsiTheme="minorHAnsi"/>
        </w:rPr>
        <w:t>Objednatel</w:t>
      </w:r>
      <w:r w:rsidRPr="00F30439">
        <w:rPr>
          <w:rFonts w:asciiTheme="minorHAnsi" w:hAnsiTheme="minorHAnsi"/>
        </w:rPr>
        <w:t xml:space="preserve"> nemohl předmět díla užívat pro vady díla, za které </w:t>
      </w:r>
      <w:r w:rsidR="004E4306" w:rsidRPr="00F30439">
        <w:rPr>
          <w:rFonts w:asciiTheme="minorHAnsi" w:hAnsiTheme="minorHAnsi"/>
        </w:rPr>
        <w:t>Zhotovitel</w:t>
      </w:r>
      <w:r w:rsidRPr="00F30439">
        <w:rPr>
          <w:rFonts w:asciiTheme="minorHAnsi" w:hAnsiTheme="minorHAnsi"/>
        </w:rPr>
        <w:t xml:space="preserve"> odpovídá.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022E5D">
        <w:rPr>
          <w:rFonts w:asciiTheme="minorHAnsi" w:hAnsiTheme="minorHAnsi"/>
        </w:rPr>
        <w:t>dílo</w:t>
      </w:r>
      <w:r w:rsidR="004A52C6" w:rsidRPr="00022E5D">
        <w:rPr>
          <w:rFonts w:asciiTheme="minorHAnsi" w:hAnsiTheme="minorHAnsi"/>
        </w:rPr>
        <w:t xml:space="preserve"> </w:t>
      </w:r>
      <w:r w:rsidR="00522B7D" w:rsidRPr="00022E5D">
        <w:rPr>
          <w:rFonts w:asciiTheme="minorHAnsi" w:hAnsiTheme="minorHAnsi"/>
        </w:rPr>
        <w:t>podle č. IV, bodu 3 Smlouvy</w:t>
      </w:r>
      <w:r w:rsidR="00522B7D">
        <w:rPr>
          <w:rFonts w:asciiTheme="minorHAnsi" w:hAnsiTheme="minorHAnsi"/>
        </w:rPr>
        <w:t xml:space="preserve">,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 xml:space="preserve">od </w:t>
      </w:r>
      <w:r w:rsidR="00467F6C" w:rsidRPr="008A3230">
        <w:rPr>
          <w:rFonts w:asciiTheme="minorHAnsi" w:hAnsiTheme="minorHAnsi"/>
        </w:rPr>
        <w:lastRenderedPageBreak/>
        <w:t>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="00436269">
        <w:rPr>
          <w:rFonts w:asciiTheme="minorHAnsi" w:hAnsiTheme="minorHAnsi"/>
          <w:b/>
        </w:rPr>
        <w:t>1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61B37" w:rsidRDefault="00D712FC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</w:p>
    <w:p w:rsidR="00D712FC" w:rsidRPr="000E54D5" w:rsidRDefault="00861B37" w:rsidP="00861B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2 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="00D712FC"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="00D712FC" w:rsidRPr="00CA47CA">
        <w:rPr>
          <w:rFonts w:asciiTheme="minorHAnsi" w:hAnsiTheme="minorHAnsi"/>
          <w:color w:val="000000"/>
        </w:rPr>
        <w:t>porušení právní povinnosti. Tato smluvní pokuta může být uložena i opakovaně v případě, že povinnost nebude splněna ani v dodatečně poskytnuté lhůtě.</w:t>
      </w:r>
      <w:r w:rsidR="00D712FC"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</w:t>
      </w:r>
      <w:r w:rsidR="00522B7D">
        <w:rPr>
          <w:rFonts w:asciiTheme="minorHAnsi" w:hAnsiTheme="minorHAnsi"/>
        </w:rPr>
        <w:t>výběrového</w:t>
      </w:r>
      <w:r w:rsidR="004647B5" w:rsidRPr="008A3230">
        <w:rPr>
          <w:rFonts w:asciiTheme="minorHAnsi" w:hAnsiTheme="minorHAnsi"/>
        </w:rPr>
        <w:t xml:space="preserve"> řízení.</w:t>
      </w: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lastRenderedPageBreak/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</w:t>
      </w:r>
      <w:r w:rsidR="00B07E72" w:rsidRPr="00705719">
        <w:rPr>
          <w:rFonts w:asciiTheme="minorHAnsi" w:hAnsiTheme="minorHAnsi"/>
        </w:rPr>
        <w:t>ouvy</w:t>
      </w:r>
      <w:r w:rsidRPr="00705719">
        <w:rPr>
          <w:rFonts w:asciiTheme="minorHAnsi" w:hAnsiTheme="minorHAnsi"/>
        </w:rPr>
        <w:t>. Pojistná smlouva v originále či úředně ověřené kopii je přílohou smlouvy.</w:t>
      </w:r>
      <w:r w:rsidRPr="00BF713D">
        <w:rPr>
          <w:rFonts w:asciiTheme="minorHAnsi" w:hAnsiTheme="minorHAnsi"/>
        </w:rPr>
        <w:t xml:space="preserve">  </w:t>
      </w:r>
    </w:p>
    <w:p w:rsidR="008547EF" w:rsidRPr="008A3230" w:rsidRDefault="004E4306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r w:rsidRPr="003B3562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r w:rsidRPr="003B3562">
        <w:rPr>
          <w:rFonts w:asciiTheme="minorHAnsi" w:hAnsiTheme="minorHAnsi"/>
          <w:sz w:val="22"/>
          <w:szCs w:val="22"/>
          <w:highlight w:val="yellow"/>
        </w:rPr>
        <w:t>doplní uchazeč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3356D">
        <w:rPr>
          <w:rFonts w:asciiTheme="minorHAnsi" w:hAnsiTheme="minorHAnsi"/>
          <w:sz w:val="22"/>
          <w:szCs w:val="22"/>
        </w:rPr>
        <w:t xml:space="preserve">ve </w:t>
      </w:r>
      <w:r w:rsidR="003B3562" w:rsidRPr="0063356D">
        <w:rPr>
          <w:rFonts w:asciiTheme="minorHAnsi" w:hAnsiTheme="minorHAnsi"/>
          <w:sz w:val="22"/>
          <w:szCs w:val="22"/>
        </w:rPr>
        <w:t>věcech techni</w:t>
      </w:r>
      <w:r w:rsidR="003B3562" w:rsidRPr="003160C0">
        <w:rPr>
          <w:rFonts w:asciiTheme="minorHAnsi" w:hAnsiTheme="minorHAnsi"/>
          <w:sz w:val="22"/>
          <w:szCs w:val="22"/>
        </w:rPr>
        <w:t>ckých:</w:t>
      </w:r>
      <w:r w:rsidR="00205C98" w:rsidRPr="003160C0">
        <w:rPr>
          <w:rFonts w:asciiTheme="minorHAnsi" w:hAnsiTheme="minorHAnsi"/>
          <w:sz w:val="22"/>
          <w:szCs w:val="22"/>
        </w:rPr>
        <w:t xml:space="preserve">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Luděk Kokta, vedoucí odboru PTS, tel. 733 690 667, e-mail: </w:t>
      </w:r>
      <w:hyperlink r:id="rId10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ludek.kokta@vscht.cz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</w:t>
      </w:r>
      <w:r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Radomír </w:t>
      </w:r>
      <w:proofErr w:type="spellStart"/>
      <w:r w:rsidRPr="002711AF">
        <w:rPr>
          <w:rFonts w:asciiTheme="minorHAnsi" w:hAnsiTheme="minorHAnsi"/>
          <w:sz w:val="22"/>
          <w:szCs w:val="22"/>
        </w:rPr>
        <w:t>Novosád</w:t>
      </w:r>
      <w:proofErr w:type="spellEnd"/>
      <w:r w:rsidRPr="002711AF">
        <w:rPr>
          <w:rFonts w:asciiTheme="minorHAnsi" w:hAnsiTheme="minorHAnsi"/>
          <w:sz w:val="22"/>
          <w:szCs w:val="22"/>
        </w:rPr>
        <w:t xml:space="preserve">, tel. 733 690 833, e-mail: </w:t>
      </w:r>
      <w:hyperlink r:id="rId11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radomir.novosad@vscht.cz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Default="00E130BB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sz w:val="22"/>
          <w:szCs w:val="22"/>
        </w:rPr>
        <w:t xml:space="preserve">ve věcech smluvních: </w:t>
      </w:r>
      <w:r w:rsidR="005D3306">
        <w:rPr>
          <w:rFonts w:asciiTheme="minorHAnsi" w:hAnsiTheme="minorHAnsi"/>
          <w:sz w:val="22"/>
          <w:szCs w:val="22"/>
        </w:rPr>
        <w:t>p</w:t>
      </w:r>
      <w:r w:rsidR="005D3306" w:rsidRPr="008A3230">
        <w:rPr>
          <w:rFonts w:asciiTheme="minorHAnsi" w:hAnsiTheme="minorHAnsi"/>
          <w:sz w:val="22"/>
          <w:szCs w:val="22"/>
        </w:rPr>
        <w:t>rof</w:t>
      </w:r>
      <w:r w:rsidRPr="008A3230">
        <w:rPr>
          <w:rFonts w:asciiTheme="minorHAnsi" w:hAnsiTheme="minorHAnsi"/>
          <w:sz w:val="22"/>
          <w:szCs w:val="22"/>
        </w:rPr>
        <w:t>. Ing. Karel Melzoch, CSc., rektor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F755D2" w:rsidRDefault="00F755D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lastRenderedPageBreak/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F755D2" w:rsidRDefault="008547EF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F755D2" w:rsidRPr="00F755D2" w:rsidRDefault="00F755D2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F755D2">
        <w:rPr>
          <w:rFonts w:asciiTheme="minorHAnsi" w:hAnsiTheme="minorHAnsi"/>
        </w:rPr>
        <w:t xml:space="preserve">Tato Smlouva nabývá platnosti dnem jejího podpisu oprávněnými osobami obou Smluvních stran a účinnosti dnem jejího uveřejnění v Registru smluv dle zákona </w:t>
      </w:r>
      <w:r>
        <w:rPr>
          <w:rFonts w:ascii="Calibri" w:hAnsi="Calibri" w:cs="Calibri"/>
        </w:rPr>
        <w:t>č. 340/2015 Sb., o </w:t>
      </w:r>
      <w:r w:rsidRPr="00F755D2">
        <w:rPr>
          <w:rFonts w:ascii="Calibri" w:hAnsi="Calibri" w:cs="Calibri"/>
        </w:rPr>
        <w:t>zvláštních podmínkách účinnosti některých smluv, uveřejňování těchto smluv a registru smluv, v platném znění</w:t>
      </w:r>
      <w:r w:rsidRPr="00F755D2">
        <w:rPr>
          <w:rFonts w:asciiTheme="minorHAnsi" w:hAnsiTheme="minorHAnsi"/>
        </w:rPr>
        <w:t>.</w:t>
      </w:r>
    </w:p>
    <w:p w:rsidR="008547EF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Default="004E4306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472122" w:rsidRPr="00472122" w:rsidRDefault="00472122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Zhotovitel</w:t>
      </w:r>
      <w:r w:rsidRPr="00472122">
        <w:rPr>
          <w:rFonts w:asciiTheme="minorHAnsi" w:hAnsiTheme="minorHAnsi"/>
        </w:rPr>
        <w:t xml:space="preserve"> s ohledem na povinnosti </w:t>
      </w:r>
      <w:r>
        <w:rPr>
          <w:rFonts w:asciiTheme="minorHAnsi" w:hAnsiTheme="minorHAnsi"/>
        </w:rPr>
        <w:t>Objednatele</w:t>
      </w:r>
      <w:r w:rsidRPr="00472122">
        <w:rPr>
          <w:rFonts w:asciiTheme="minorHAnsi" w:hAnsiTheme="minorHAnsi"/>
        </w:rPr>
        <w:t xml:space="preserve"> vyplývající zejména ze zákona č. 134/2016 Sb., o zadávání veřejných zakázek, souhlasí se zveřejněním veškerých informací týkajících se závazkového vztahu založeného mezi </w:t>
      </w:r>
      <w:r>
        <w:rPr>
          <w:rFonts w:asciiTheme="minorHAnsi" w:hAnsiTheme="minorHAnsi"/>
        </w:rPr>
        <w:t>Zhotovitelem</w:t>
      </w:r>
      <w:r w:rsidRPr="00472122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Objednatelem</w:t>
      </w:r>
      <w:r w:rsidRPr="00472122">
        <w:rPr>
          <w:rFonts w:asciiTheme="minorHAnsi" w:hAnsiTheme="minorHAnsi"/>
        </w:rPr>
        <w:t xml:space="preserve"> touto Smlouvou, zejména vlastního obsahu této smlouvy. Ustanovení zákona č. 89/2012 Sb., občanský zákoník, ve znění pozdějších předpisů, o obchodním tajemství, se nepoužije. </w:t>
      </w:r>
    </w:p>
    <w:p w:rsidR="008547EF" w:rsidRPr="00472122" w:rsidRDefault="009D4371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472122">
        <w:rPr>
          <w:rFonts w:asciiTheme="minorHAnsi" w:hAnsiTheme="minorHAnsi"/>
        </w:rPr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 xml:space="preserve">soupis </w:t>
      </w:r>
      <w:r w:rsidR="002E2B30">
        <w:rPr>
          <w:rFonts w:asciiTheme="minorHAnsi" w:hAnsiTheme="minorHAnsi"/>
        </w:rPr>
        <w:t xml:space="preserve">stavebních </w:t>
      </w:r>
      <w:r w:rsidR="00171C80" w:rsidRPr="00E06E05">
        <w:rPr>
          <w:rFonts w:asciiTheme="minorHAnsi" w:hAnsiTheme="minorHAnsi"/>
        </w:rPr>
        <w:t>prací</w:t>
      </w:r>
      <w:r w:rsidR="002E2B30">
        <w:rPr>
          <w:rFonts w:asciiTheme="minorHAnsi" w:hAnsiTheme="minorHAnsi"/>
        </w:rPr>
        <w:t>,</w:t>
      </w:r>
      <w:r w:rsidR="00171C80" w:rsidRPr="00E06E05">
        <w:rPr>
          <w:rFonts w:asciiTheme="minorHAnsi" w:hAnsiTheme="minorHAnsi"/>
        </w:rPr>
        <w:t xml:space="preserve"> dodávek</w:t>
      </w:r>
      <w:r w:rsidR="002E2B30">
        <w:rPr>
          <w:rFonts w:asciiTheme="minorHAnsi" w:hAnsiTheme="minorHAnsi"/>
        </w:rPr>
        <w:t xml:space="preserve"> a služeb s výkazem výměr</w:t>
      </w:r>
    </w:p>
    <w:p w:rsidR="001B02F1" w:rsidRPr="00E06E05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CF5739" w:rsidRPr="00E06E05" w:rsidRDefault="00CF5739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8547EF" w:rsidRPr="007860C1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7860C1">
        <w:rPr>
          <w:rFonts w:asciiTheme="minorHAnsi" w:hAnsiTheme="minorHAnsi"/>
          <w:i/>
        </w:rPr>
        <w:t xml:space="preserve">Pojistná smlouva (pouze </w:t>
      </w:r>
      <w:r w:rsidR="00AF3266" w:rsidRPr="007860C1">
        <w:rPr>
          <w:rFonts w:asciiTheme="minorHAnsi" w:hAnsiTheme="minorHAnsi"/>
          <w:i/>
        </w:rPr>
        <w:t>vybraný</w:t>
      </w:r>
      <w:r w:rsidRPr="007860C1">
        <w:rPr>
          <w:rFonts w:asciiTheme="minorHAnsi" w:hAnsiTheme="minorHAnsi"/>
          <w:i/>
        </w:rPr>
        <w:t xml:space="preserve"> uchazeč</w:t>
      </w:r>
      <w:r w:rsidR="00AF3266" w:rsidRPr="007860C1">
        <w:rPr>
          <w:rFonts w:asciiTheme="minorHAnsi" w:hAnsiTheme="minorHAnsi"/>
          <w:i/>
        </w:rPr>
        <w:t xml:space="preserve"> při podpisu smlouvy</w:t>
      </w:r>
      <w:r w:rsidRPr="007860C1">
        <w:rPr>
          <w:rFonts w:asciiTheme="minorHAnsi" w:hAnsiTheme="minorHAnsi"/>
          <w:i/>
        </w:rPr>
        <w:t>)</w:t>
      </w: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………………201</w:t>
      </w:r>
      <w:r w:rsidR="00B95726">
        <w:rPr>
          <w:rFonts w:asciiTheme="minorHAnsi" w:hAnsiTheme="minorHAnsi"/>
          <w:sz w:val="22"/>
          <w:szCs w:val="22"/>
        </w:rPr>
        <w:t>7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/>
          <w:sz w:val="22"/>
          <w:szCs w:val="22"/>
        </w:rPr>
        <w:t>………………201</w:t>
      </w:r>
      <w:r w:rsidR="00B95726">
        <w:rPr>
          <w:rFonts w:asciiTheme="minorHAnsi" w:hAnsiTheme="minorHAnsi"/>
          <w:sz w:val="22"/>
          <w:szCs w:val="22"/>
        </w:rPr>
        <w:t>7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4040BC" w:rsidRPr="00E05F63" w:rsidRDefault="00671575" w:rsidP="00EE6F13">
      <w:pPr>
        <w:jc w:val="both"/>
        <w:rPr>
          <w:rFonts w:asciiTheme="minorHAnsi" w:hAnsiTheme="minorHAnsi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>Objednatel</w:t>
      </w:r>
    </w:p>
    <w:sectPr w:rsidR="004040BC" w:rsidRPr="00E05F63" w:rsidSect="007971D7">
      <w:headerReference w:type="default" r:id="rId12"/>
      <w:footerReference w:type="default" r:id="rId13"/>
      <w:pgSz w:w="11906" w:h="16838"/>
      <w:pgMar w:top="1417" w:right="1417" w:bottom="127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E3" w:rsidRDefault="00AB75E3" w:rsidP="0097061F">
      <w:r>
        <w:separator/>
      </w:r>
    </w:p>
  </w:endnote>
  <w:endnote w:type="continuationSeparator" w:id="0">
    <w:p w:rsidR="00AB75E3" w:rsidRDefault="00AB75E3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A" w:rsidRDefault="009C0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E3" w:rsidRDefault="00AB75E3" w:rsidP="0097061F">
      <w:r>
        <w:separator/>
      </w:r>
    </w:p>
  </w:footnote>
  <w:footnote w:type="continuationSeparator" w:id="0">
    <w:p w:rsidR="00AB75E3" w:rsidRDefault="00AB75E3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97061F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03B"/>
    <w:multiLevelType w:val="hybridMultilevel"/>
    <w:tmpl w:val="A8EC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E62"/>
    <w:multiLevelType w:val="hybridMultilevel"/>
    <w:tmpl w:val="39BE8A62"/>
    <w:lvl w:ilvl="0" w:tplc="3B6A9AD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36325"/>
    <w:multiLevelType w:val="hybridMultilevel"/>
    <w:tmpl w:val="BDE6AE9A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94E03"/>
    <w:multiLevelType w:val="hybridMultilevel"/>
    <w:tmpl w:val="0176483E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B0F65"/>
    <w:multiLevelType w:val="hybridMultilevel"/>
    <w:tmpl w:val="B5D65D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</w:num>
  <w:num w:numId="13">
    <w:abstractNumId w:val="1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11F72"/>
    <w:rsid w:val="00017297"/>
    <w:rsid w:val="00022E5D"/>
    <w:rsid w:val="00025FC4"/>
    <w:rsid w:val="00026D29"/>
    <w:rsid w:val="00027A20"/>
    <w:rsid w:val="00027C2A"/>
    <w:rsid w:val="00030771"/>
    <w:rsid w:val="00030DD6"/>
    <w:rsid w:val="00031B86"/>
    <w:rsid w:val="00032023"/>
    <w:rsid w:val="0003347C"/>
    <w:rsid w:val="000345F6"/>
    <w:rsid w:val="00035DAE"/>
    <w:rsid w:val="000361A1"/>
    <w:rsid w:val="000427B0"/>
    <w:rsid w:val="00042992"/>
    <w:rsid w:val="0004512F"/>
    <w:rsid w:val="00045D32"/>
    <w:rsid w:val="00052EAB"/>
    <w:rsid w:val="00053EC7"/>
    <w:rsid w:val="00054EAE"/>
    <w:rsid w:val="00063B4A"/>
    <w:rsid w:val="00073EF6"/>
    <w:rsid w:val="00074AD4"/>
    <w:rsid w:val="00083751"/>
    <w:rsid w:val="00083F2A"/>
    <w:rsid w:val="0008476F"/>
    <w:rsid w:val="000928CB"/>
    <w:rsid w:val="000970BB"/>
    <w:rsid w:val="000A1395"/>
    <w:rsid w:val="000A18F2"/>
    <w:rsid w:val="000A5EFA"/>
    <w:rsid w:val="000B2E2F"/>
    <w:rsid w:val="000B4447"/>
    <w:rsid w:val="000B5FE3"/>
    <w:rsid w:val="000C46C8"/>
    <w:rsid w:val="000C72BB"/>
    <w:rsid w:val="000E2AC1"/>
    <w:rsid w:val="000E54D5"/>
    <w:rsid w:val="000E5ECC"/>
    <w:rsid w:val="000E68BE"/>
    <w:rsid w:val="000E7595"/>
    <w:rsid w:val="000F2B0D"/>
    <w:rsid w:val="000F316E"/>
    <w:rsid w:val="000F391C"/>
    <w:rsid w:val="00100AE6"/>
    <w:rsid w:val="0011054B"/>
    <w:rsid w:val="001200FC"/>
    <w:rsid w:val="00127C08"/>
    <w:rsid w:val="0014071B"/>
    <w:rsid w:val="001432A3"/>
    <w:rsid w:val="0014397B"/>
    <w:rsid w:val="0015429E"/>
    <w:rsid w:val="00161604"/>
    <w:rsid w:val="00164789"/>
    <w:rsid w:val="001675FE"/>
    <w:rsid w:val="001700CD"/>
    <w:rsid w:val="001714AB"/>
    <w:rsid w:val="00171C80"/>
    <w:rsid w:val="0017270C"/>
    <w:rsid w:val="00176EFB"/>
    <w:rsid w:val="00196089"/>
    <w:rsid w:val="00196FC1"/>
    <w:rsid w:val="001A0E65"/>
    <w:rsid w:val="001A613C"/>
    <w:rsid w:val="001B02F1"/>
    <w:rsid w:val="001B04EF"/>
    <w:rsid w:val="001B661E"/>
    <w:rsid w:val="001C4419"/>
    <w:rsid w:val="001C4ABE"/>
    <w:rsid w:val="001D2D2C"/>
    <w:rsid w:val="001E1E28"/>
    <w:rsid w:val="001E6CF3"/>
    <w:rsid w:val="001E750C"/>
    <w:rsid w:val="001F7914"/>
    <w:rsid w:val="00203006"/>
    <w:rsid w:val="00205C98"/>
    <w:rsid w:val="0021135B"/>
    <w:rsid w:val="0021518F"/>
    <w:rsid w:val="00215FCA"/>
    <w:rsid w:val="002349F1"/>
    <w:rsid w:val="002374B1"/>
    <w:rsid w:val="00241EF1"/>
    <w:rsid w:val="00242003"/>
    <w:rsid w:val="002424E9"/>
    <w:rsid w:val="0024522A"/>
    <w:rsid w:val="00246FCC"/>
    <w:rsid w:val="002612EC"/>
    <w:rsid w:val="002634F4"/>
    <w:rsid w:val="00263B7A"/>
    <w:rsid w:val="002711AF"/>
    <w:rsid w:val="00272DDA"/>
    <w:rsid w:val="002771CA"/>
    <w:rsid w:val="00277367"/>
    <w:rsid w:val="00280BA9"/>
    <w:rsid w:val="002846A9"/>
    <w:rsid w:val="002967C1"/>
    <w:rsid w:val="002A3FA4"/>
    <w:rsid w:val="002A5A16"/>
    <w:rsid w:val="002B4B95"/>
    <w:rsid w:val="002C0762"/>
    <w:rsid w:val="002C2F65"/>
    <w:rsid w:val="002C410A"/>
    <w:rsid w:val="002C6E07"/>
    <w:rsid w:val="002C7050"/>
    <w:rsid w:val="002D008A"/>
    <w:rsid w:val="002D642C"/>
    <w:rsid w:val="002D66A6"/>
    <w:rsid w:val="002D7ADF"/>
    <w:rsid w:val="002E1529"/>
    <w:rsid w:val="002E17DD"/>
    <w:rsid w:val="002E2B30"/>
    <w:rsid w:val="002F0567"/>
    <w:rsid w:val="002F1802"/>
    <w:rsid w:val="002F1DA5"/>
    <w:rsid w:val="002F2632"/>
    <w:rsid w:val="002F52B6"/>
    <w:rsid w:val="00307DE7"/>
    <w:rsid w:val="0031009E"/>
    <w:rsid w:val="003159AE"/>
    <w:rsid w:val="003160C0"/>
    <w:rsid w:val="00322052"/>
    <w:rsid w:val="00322F9C"/>
    <w:rsid w:val="003405FF"/>
    <w:rsid w:val="00344B6D"/>
    <w:rsid w:val="0034576B"/>
    <w:rsid w:val="0035611D"/>
    <w:rsid w:val="00356850"/>
    <w:rsid w:val="0036063D"/>
    <w:rsid w:val="00367019"/>
    <w:rsid w:val="003673E9"/>
    <w:rsid w:val="00372438"/>
    <w:rsid w:val="00377328"/>
    <w:rsid w:val="0038445E"/>
    <w:rsid w:val="003A09B8"/>
    <w:rsid w:val="003A417A"/>
    <w:rsid w:val="003A616B"/>
    <w:rsid w:val="003A6C4D"/>
    <w:rsid w:val="003A759B"/>
    <w:rsid w:val="003B0538"/>
    <w:rsid w:val="003B3562"/>
    <w:rsid w:val="003C04B4"/>
    <w:rsid w:val="003C06CF"/>
    <w:rsid w:val="003C4D34"/>
    <w:rsid w:val="003D16DD"/>
    <w:rsid w:val="003E0CEA"/>
    <w:rsid w:val="003E1DAE"/>
    <w:rsid w:val="003E2E34"/>
    <w:rsid w:val="003E3E5C"/>
    <w:rsid w:val="003E6B0F"/>
    <w:rsid w:val="003F4EC6"/>
    <w:rsid w:val="003F5C03"/>
    <w:rsid w:val="003F7B87"/>
    <w:rsid w:val="0040291E"/>
    <w:rsid w:val="004040BC"/>
    <w:rsid w:val="00404DD4"/>
    <w:rsid w:val="00410453"/>
    <w:rsid w:val="00421716"/>
    <w:rsid w:val="00421A42"/>
    <w:rsid w:val="00435E8D"/>
    <w:rsid w:val="00436269"/>
    <w:rsid w:val="00443F00"/>
    <w:rsid w:val="004571BB"/>
    <w:rsid w:val="004647B5"/>
    <w:rsid w:val="00467F6C"/>
    <w:rsid w:val="00470379"/>
    <w:rsid w:val="00472122"/>
    <w:rsid w:val="0047671F"/>
    <w:rsid w:val="004771C9"/>
    <w:rsid w:val="0049339B"/>
    <w:rsid w:val="004A3928"/>
    <w:rsid w:val="004A4E8F"/>
    <w:rsid w:val="004A52C6"/>
    <w:rsid w:val="004C12C1"/>
    <w:rsid w:val="004C2997"/>
    <w:rsid w:val="004C7CB8"/>
    <w:rsid w:val="004D2A83"/>
    <w:rsid w:val="004D6D4E"/>
    <w:rsid w:val="004E1914"/>
    <w:rsid w:val="004E19A6"/>
    <w:rsid w:val="004E1D4D"/>
    <w:rsid w:val="004E3A86"/>
    <w:rsid w:val="004E4306"/>
    <w:rsid w:val="004E67E9"/>
    <w:rsid w:val="004F048E"/>
    <w:rsid w:val="004F0C4D"/>
    <w:rsid w:val="004F5052"/>
    <w:rsid w:val="004F50D6"/>
    <w:rsid w:val="004F7B35"/>
    <w:rsid w:val="0050488A"/>
    <w:rsid w:val="00504FFC"/>
    <w:rsid w:val="00515606"/>
    <w:rsid w:val="00517145"/>
    <w:rsid w:val="00517FBB"/>
    <w:rsid w:val="005223D5"/>
    <w:rsid w:val="00522B7D"/>
    <w:rsid w:val="005243B3"/>
    <w:rsid w:val="005247F4"/>
    <w:rsid w:val="00530F6E"/>
    <w:rsid w:val="00531B8E"/>
    <w:rsid w:val="00531FA6"/>
    <w:rsid w:val="00536FC9"/>
    <w:rsid w:val="005437CF"/>
    <w:rsid w:val="005579A0"/>
    <w:rsid w:val="00557E76"/>
    <w:rsid w:val="0056003A"/>
    <w:rsid w:val="005712DB"/>
    <w:rsid w:val="005812B4"/>
    <w:rsid w:val="00585ED0"/>
    <w:rsid w:val="00592E6C"/>
    <w:rsid w:val="00595DFC"/>
    <w:rsid w:val="00596DB5"/>
    <w:rsid w:val="005B51FF"/>
    <w:rsid w:val="005B7C64"/>
    <w:rsid w:val="005B7C75"/>
    <w:rsid w:val="005C409F"/>
    <w:rsid w:val="005D3306"/>
    <w:rsid w:val="005D651C"/>
    <w:rsid w:val="005E655C"/>
    <w:rsid w:val="005F59BA"/>
    <w:rsid w:val="005F5D3E"/>
    <w:rsid w:val="005F6F44"/>
    <w:rsid w:val="005F7FC0"/>
    <w:rsid w:val="0060078A"/>
    <w:rsid w:val="006017CF"/>
    <w:rsid w:val="006060A4"/>
    <w:rsid w:val="00610F76"/>
    <w:rsid w:val="00611FDE"/>
    <w:rsid w:val="00623DCD"/>
    <w:rsid w:val="006242D7"/>
    <w:rsid w:val="00630913"/>
    <w:rsid w:val="00631337"/>
    <w:rsid w:val="0063356D"/>
    <w:rsid w:val="00637BBD"/>
    <w:rsid w:val="00642807"/>
    <w:rsid w:val="00642F59"/>
    <w:rsid w:val="00656028"/>
    <w:rsid w:val="006579C3"/>
    <w:rsid w:val="00660522"/>
    <w:rsid w:val="00665372"/>
    <w:rsid w:val="006701D1"/>
    <w:rsid w:val="00671486"/>
    <w:rsid w:val="00671575"/>
    <w:rsid w:val="006742CA"/>
    <w:rsid w:val="006770C5"/>
    <w:rsid w:val="00682B6F"/>
    <w:rsid w:val="0069038C"/>
    <w:rsid w:val="0069410A"/>
    <w:rsid w:val="00696893"/>
    <w:rsid w:val="006A741C"/>
    <w:rsid w:val="006B0433"/>
    <w:rsid w:val="006B60D5"/>
    <w:rsid w:val="006B687F"/>
    <w:rsid w:val="006C0212"/>
    <w:rsid w:val="006C6044"/>
    <w:rsid w:val="006C6562"/>
    <w:rsid w:val="006D666E"/>
    <w:rsid w:val="006D7096"/>
    <w:rsid w:val="006E1A9F"/>
    <w:rsid w:val="006E4853"/>
    <w:rsid w:val="006F61E6"/>
    <w:rsid w:val="0070086F"/>
    <w:rsid w:val="00700B3C"/>
    <w:rsid w:val="00705719"/>
    <w:rsid w:val="00706673"/>
    <w:rsid w:val="007077C2"/>
    <w:rsid w:val="00710960"/>
    <w:rsid w:val="00710CEC"/>
    <w:rsid w:val="00711669"/>
    <w:rsid w:val="00723D35"/>
    <w:rsid w:val="0073102F"/>
    <w:rsid w:val="00731A64"/>
    <w:rsid w:val="00733A8E"/>
    <w:rsid w:val="00734ACF"/>
    <w:rsid w:val="0074354E"/>
    <w:rsid w:val="007532BB"/>
    <w:rsid w:val="0075436F"/>
    <w:rsid w:val="00761FF7"/>
    <w:rsid w:val="00766A32"/>
    <w:rsid w:val="00766CB6"/>
    <w:rsid w:val="00777A71"/>
    <w:rsid w:val="00781A2D"/>
    <w:rsid w:val="007828A6"/>
    <w:rsid w:val="007860C1"/>
    <w:rsid w:val="00787335"/>
    <w:rsid w:val="00791C39"/>
    <w:rsid w:val="007930DD"/>
    <w:rsid w:val="007971D7"/>
    <w:rsid w:val="00797EDA"/>
    <w:rsid w:val="007A05AF"/>
    <w:rsid w:val="007A207E"/>
    <w:rsid w:val="007A2C60"/>
    <w:rsid w:val="007A78A3"/>
    <w:rsid w:val="007B713C"/>
    <w:rsid w:val="007C2886"/>
    <w:rsid w:val="007E0443"/>
    <w:rsid w:val="007F492C"/>
    <w:rsid w:val="007F558A"/>
    <w:rsid w:val="00800DD5"/>
    <w:rsid w:val="00807884"/>
    <w:rsid w:val="008203AD"/>
    <w:rsid w:val="00820B7A"/>
    <w:rsid w:val="008230A8"/>
    <w:rsid w:val="00826972"/>
    <w:rsid w:val="00842586"/>
    <w:rsid w:val="0084508B"/>
    <w:rsid w:val="008501EB"/>
    <w:rsid w:val="008510C8"/>
    <w:rsid w:val="008547EF"/>
    <w:rsid w:val="00861B37"/>
    <w:rsid w:val="00862015"/>
    <w:rsid w:val="00881CFA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1901"/>
    <w:rsid w:val="008B79B4"/>
    <w:rsid w:val="008C664C"/>
    <w:rsid w:val="008D4E93"/>
    <w:rsid w:val="008E0FA2"/>
    <w:rsid w:val="008F4849"/>
    <w:rsid w:val="009006EE"/>
    <w:rsid w:val="0090405F"/>
    <w:rsid w:val="00910987"/>
    <w:rsid w:val="009203A9"/>
    <w:rsid w:val="00922AA5"/>
    <w:rsid w:val="00926679"/>
    <w:rsid w:val="00935A69"/>
    <w:rsid w:val="00941F6A"/>
    <w:rsid w:val="0094287A"/>
    <w:rsid w:val="00943C75"/>
    <w:rsid w:val="00946BA6"/>
    <w:rsid w:val="00963F3B"/>
    <w:rsid w:val="00964872"/>
    <w:rsid w:val="0097061F"/>
    <w:rsid w:val="0097104B"/>
    <w:rsid w:val="009710CE"/>
    <w:rsid w:val="00990411"/>
    <w:rsid w:val="00991E7E"/>
    <w:rsid w:val="00996064"/>
    <w:rsid w:val="009A5DF4"/>
    <w:rsid w:val="009B289A"/>
    <w:rsid w:val="009C089A"/>
    <w:rsid w:val="009D4371"/>
    <w:rsid w:val="009D4889"/>
    <w:rsid w:val="009D6F46"/>
    <w:rsid w:val="009F3411"/>
    <w:rsid w:val="00A02426"/>
    <w:rsid w:val="00A030E0"/>
    <w:rsid w:val="00A075EF"/>
    <w:rsid w:val="00A148D3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6550"/>
    <w:rsid w:val="00AB02EF"/>
    <w:rsid w:val="00AB412D"/>
    <w:rsid w:val="00AB75E3"/>
    <w:rsid w:val="00AC000E"/>
    <w:rsid w:val="00AC03C7"/>
    <w:rsid w:val="00AC485B"/>
    <w:rsid w:val="00AC5913"/>
    <w:rsid w:val="00AD65A2"/>
    <w:rsid w:val="00AD74E7"/>
    <w:rsid w:val="00AE5EA5"/>
    <w:rsid w:val="00AF1847"/>
    <w:rsid w:val="00AF3266"/>
    <w:rsid w:val="00AF7479"/>
    <w:rsid w:val="00B07E72"/>
    <w:rsid w:val="00B105E6"/>
    <w:rsid w:val="00B12099"/>
    <w:rsid w:val="00B144A1"/>
    <w:rsid w:val="00B20C91"/>
    <w:rsid w:val="00B21E3D"/>
    <w:rsid w:val="00B24B97"/>
    <w:rsid w:val="00B30CEF"/>
    <w:rsid w:val="00B311A4"/>
    <w:rsid w:val="00B33703"/>
    <w:rsid w:val="00B33A3A"/>
    <w:rsid w:val="00B35FFC"/>
    <w:rsid w:val="00B37DAE"/>
    <w:rsid w:val="00B40114"/>
    <w:rsid w:val="00B406D1"/>
    <w:rsid w:val="00B40CDE"/>
    <w:rsid w:val="00B43B50"/>
    <w:rsid w:val="00B501DB"/>
    <w:rsid w:val="00B554B1"/>
    <w:rsid w:val="00B60517"/>
    <w:rsid w:val="00B60683"/>
    <w:rsid w:val="00B60AC4"/>
    <w:rsid w:val="00B616FE"/>
    <w:rsid w:val="00B67128"/>
    <w:rsid w:val="00B67747"/>
    <w:rsid w:val="00B70343"/>
    <w:rsid w:val="00B7156B"/>
    <w:rsid w:val="00B73233"/>
    <w:rsid w:val="00B808F2"/>
    <w:rsid w:val="00B95726"/>
    <w:rsid w:val="00B95B42"/>
    <w:rsid w:val="00BB2A1E"/>
    <w:rsid w:val="00BC3242"/>
    <w:rsid w:val="00BC7A9A"/>
    <w:rsid w:val="00BD2E7F"/>
    <w:rsid w:val="00BD31F4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0BB2"/>
    <w:rsid w:val="00C43FDA"/>
    <w:rsid w:val="00C47BCC"/>
    <w:rsid w:val="00C52AA6"/>
    <w:rsid w:val="00C647A1"/>
    <w:rsid w:val="00C847D2"/>
    <w:rsid w:val="00C87845"/>
    <w:rsid w:val="00C87905"/>
    <w:rsid w:val="00C910B3"/>
    <w:rsid w:val="00C97128"/>
    <w:rsid w:val="00C97E83"/>
    <w:rsid w:val="00CD19E2"/>
    <w:rsid w:val="00CD1DDF"/>
    <w:rsid w:val="00CD69AA"/>
    <w:rsid w:val="00CD718A"/>
    <w:rsid w:val="00CE7CD0"/>
    <w:rsid w:val="00CF5739"/>
    <w:rsid w:val="00D058BF"/>
    <w:rsid w:val="00D073B7"/>
    <w:rsid w:val="00D10305"/>
    <w:rsid w:val="00D11D3C"/>
    <w:rsid w:val="00D123A4"/>
    <w:rsid w:val="00D126B4"/>
    <w:rsid w:val="00D127FD"/>
    <w:rsid w:val="00D17184"/>
    <w:rsid w:val="00D21795"/>
    <w:rsid w:val="00D22FAD"/>
    <w:rsid w:val="00D31DA2"/>
    <w:rsid w:val="00D33674"/>
    <w:rsid w:val="00D336DB"/>
    <w:rsid w:val="00D33DE4"/>
    <w:rsid w:val="00D40C6E"/>
    <w:rsid w:val="00D40DEA"/>
    <w:rsid w:val="00D434C5"/>
    <w:rsid w:val="00D4725D"/>
    <w:rsid w:val="00D61D00"/>
    <w:rsid w:val="00D63F0A"/>
    <w:rsid w:val="00D712FC"/>
    <w:rsid w:val="00D8203E"/>
    <w:rsid w:val="00D8311E"/>
    <w:rsid w:val="00D87C34"/>
    <w:rsid w:val="00D9137D"/>
    <w:rsid w:val="00D92286"/>
    <w:rsid w:val="00DA527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35F"/>
    <w:rsid w:val="00DE7A88"/>
    <w:rsid w:val="00DF150A"/>
    <w:rsid w:val="00DF44A4"/>
    <w:rsid w:val="00DF6BE1"/>
    <w:rsid w:val="00DF7359"/>
    <w:rsid w:val="00DF7B17"/>
    <w:rsid w:val="00E00D41"/>
    <w:rsid w:val="00E05F63"/>
    <w:rsid w:val="00E069CC"/>
    <w:rsid w:val="00E06E05"/>
    <w:rsid w:val="00E07B5C"/>
    <w:rsid w:val="00E130BB"/>
    <w:rsid w:val="00E20C72"/>
    <w:rsid w:val="00E21291"/>
    <w:rsid w:val="00E220CA"/>
    <w:rsid w:val="00E2390F"/>
    <w:rsid w:val="00E25BB5"/>
    <w:rsid w:val="00E27120"/>
    <w:rsid w:val="00E32725"/>
    <w:rsid w:val="00E37C8E"/>
    <w:rsid w:val="00E44D9A"/>
    <w:rsid w:val="00E44F6B"/>
    <w:rsid w:val="00E47031"/>
    <w:rsid w:val="00E63E48"/>
    <w:rsid w:val="00E652FB"/>
    <w:rsid w:val="00E65EA1"/>
    <w:rsid w:val="00E7098E"/>
    <w:rsid w:val="00E72B9E"/>
    <w:rsid w:val="00E857D6"/>
    <w:rsid w:val="00E94217"/>
    <w:rsid w:val="00EA0358"/>
    <w:rsid w:val="00EA04D2"/>
    <w:rsid w:val="00EA0A9E"/>
    <w:rsid w:val="00EA24FE"/>
    <w:rsid w:val="00EA4589"/>
    <w:rsid w:val="00EA492F"/>
    <w:rsid w:val="00EA6B64"/>
    <w:rsid w:val="00EC3BAD"/>
    <w:rsid w:val="00EC4E07"/>
    <w:rsid w:val="00EE6B55"/>
    <w:rsid w:val="00EE6CBA"/>
    <w:rsid w:val="00EE6F13"/>
    <w:rsid w:val="00EF1453"/>
    <w:rsid w:val="00EF568E"/>
    <w:rsid w:val="00EF5FE8"/>
    <w:rsid w:val="00F00EFE"/>
    <w:rsid w:val="00F016D9"/>
    <w:rsid w:val="00F060A0"/>
    <w:rsid w:val="00F06F30"/>
    <w:rsid w:val="00F13D3A"/>
    <w:rsid w:val="00F208C0"/>
    <w:rsid w:val="00F21DDA"/>
    <w:rsid w:val="00F25B76"/>
    <w:rsid w:val="00F2674E"/>
    <w:rsid w:val="00F27C3E"/>
    <w:rsid w:val="00F27D84"/>
    <w:rsid w:val="00F30439"/>
    <w:rsid w:val="00F3505F"/>
    <w:rsid w:val="00F600AA"/>
    <w:rsid w:val="00F63520"/>
    <w:rsid w:val="00F636BD"/>
    <w:rsid w:val="00F6559F"/>
    <w:rsid w:val="00F66BE1"/>
    <w:rsid w:val="00F67FA7"/>
    <w:rsid w:val="00F71029"/>
    <w:rsid w:val="00F71700"/>
    <w:rsid w:val="00F73678"/>
    <w:rsid w:val="00F74C8F"/>
    <w:rsid w:val="00F755D2"/>
    <w:rsid w:val="00F927B8"/>
    <w:rsid w:val="00F9785B"/>
    <w:rsid w:val="00FB43EF"/>
    <w:rsid w:val="00FC47AB"/>
    <w:rsid w:val="00FC6571"/>
    <w:rsid w:val="00FC7B48"/>
    <w:rsid w:val="00FD08A0"/>
    <w:rsid w:val="00FD0DEE"/>
    <w:rsid w:val="00FD23C8"/>
    <w:rsid w:val="00FD265D"/>
    <w:rsid w:val="00FE3DB4"/>
    <w:rsid w:val="00FF2A02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mir.novosad@vsch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dek.kokta@vsch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369D-4E51-4015-A506-241247A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3996</Words>
  <Characters>23581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Proks Jiri</cp:lastModifiedBy>
  <cp:revision>8</cp:revision>
  <cp:lastPrinted>2017-05-12T07:19:00Z</cp:lastPrinted>
  <dcterms:created xsi:type="dcterms:W3CDTF">2017-06-06T08:47:00Z</dcterms:created>
  <dcterms:modified xsi:type="dcterms:W3CDTF">2017-06-22T06:52:00Z</dcterms:modified>
</cp:coreProperties>
</file>