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5" w:rsidRPr="00557937" w:rsidRDefault="005F353E" w:rsidP="003D5D45">
      <w:pPr>
        <w:pStyle w:val="Normlnzarovnatdobloku"/>
        <w:spacing w:line="240" w:lineRule="auto"/>
        <w:ind w:left="0"/>
        <w:jc w:val="right"/>
        <w:rPr>
          <w:rFonts w:asciiTheme="minorHAnsi" w:hAnsiTheme="minorHAnsi" w:cs="Arial"/>
          <w:color w:val="auto"/>
          <w:sz w:val="20"/>
          <w:szCs w:val="18"/>
        </w:rPr>
      </w:pPr>
      <w:r>
        <w:rPr>
          <w:rFonts w:asciiTheme="minorHAnsi" w:hAnsiTheme="minorHAnsi" w:cs="Arial"/>
          <w:color w:val="auto"/>
          <w:sz w:val="20"/>
          <w:szCs w:val="18"/>
        </w:rPr>
        <w:t xml:space="preserve">Příloha č. </w:t>
      </w:r>
      <w:r w:rsidR="005B5A8A">
        <w:rPr>
          <w:rFonts w:asciiTheme="minorHAnsi" w:hAnsiTheme="minorHAnsi" w:cs="Arial"/>
          <w:color w:val="auto"/>
          <w:sz w:val="20"/>
          <w:szCs w:val="18"/>
        </w:rPr>
        <w:t>4</w:t>
      </w:r>
    </w:p>
    <w:p w:rsidR="003D5D45" w:rsidRPr="00557937" w:rsidRDefault="003D5D45" w:rsidP="00234128">
      <w:pPr>
        <w:spacing w:before="0" w:after="0"/>
        <w:jc w:val="center"/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</w:pPr>
    </w:p>
    <w:p w:rsidR="00234128" w:rsidRPr="00557937" w:rsidRDefault="00234128" w:rsidP="00234128">
      <w:pPr>
        <w:spacing w:before="0" w:after="0"/>
        <w:jc w:val="center"/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</w:pPr>
      <w:r w:rsidRPr="00557937"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  <w:t>Čestné prohlášení</w:t>
      </w:r>
      <w:r w:rsidR="00702F3C" w:rsidRPr="00557937"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  <w:t xml:space="preserve"> dodavatele</w:t>
      </w:r>
      <w:r w:rsidR="00557937" w:rsidRPr="00557937"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  <w:t xml:space="preserve"> </w:t>
      </w:r>
    </w:p>
    <w:p w:rsidR="008724CD" w:rsidRPr="00557937" w:rsidRDefault="008724CD" w:rsidP="00234128">
      <w:pPr>
        <w:spacing w:before="0" w:after="0"/>
        <w:jc w:val="center"/>
        <w:rPr>
          <w:rFonts w:asciiTheme="minorHAnsi" w:eastAsia="Calibri" w:hAnsiTheme="minorHAnsi" w:cs="Arial"/>
          <w:b/>
          <w:sz w:val="28"/>
          <w:szCs w:val="32"/>
          <w:u w:val="single"/>
          <w:lang w:eastAsia="en-US"/>
        </w:rPr>
      </w:pPr>
    </w:p>
    <w:p w:rsidR="00557937" w:rsidRPr="00557937" w:rsidRDefault="00702F3C" w:rsidP="00557937">
      <w:pPr>
        <w:spacing w:before="0" w:after="200"/>
        <w:rPr>
          <w:rFonts w:asciiTheme="minorHAnsi" w:hAnsiTheme="minorHAnsi" w:cs="Arial"/>
          <w:sz w:val="20"/>
          <w:szCs w:val="20"/>
        </w:rPr>
      </w:pPr>
      <w:r w:rsidRPr="00557937">
        <w:rPr>
          <w:rFonts w:asciiTheme="minorHAnsi" w:hAnsiTheme="minorHAnsi" w:cs="Arial"/>
          <w:sz w:val="20"/>
          <w:szCs w:val="20"/>
        </w:rPr>
        <w:t xml:space="preserve">Já (my) níže </w:t>
      </w:r>
      <w:proofErr w:type="gramStart"/>
      <w:r w:rsidRPr="00557937">
        <w:rPr>
          <w:rFonts w:asciiTheme="minorHAnsi" w:hAnsiTheme="minorHAnsi" w:cs="Arial"/>
          <w:sz w:val="20"/>
          <w:szCs w:val="20"/>
        </w:rPr>
        <w:t>podepsaný(í) čestně</w:t>
      </w:r>
      <w:proofErr w:type="gramEnd"/>
      <w:r w:rsidRPr="00557937">
        <w:rPr>
          <w:rFonts w:asciiTheme="minorHAnsi" w:hAnsiTheme="minorHAnsi" w:cs="Arial"/>
          <w:sz w:val="20"/>
          <w:szCs w:val="20"/>
        </w:rPr>
        <w:t xml:space="preserve"> prohlašuji(</w:t>
      </w:r>
      <w:proofErr w:type="spellStart"/>
      <w:r w:rsidRPr="00557937">
        <w:rPr>
          <w:rFonts w:asciiTheme="minorHAnsi" w:hAnsiTheme="minorHAnsi" w:cs="Arial"/>
          <w:sz w:val="20"/>
          <w:szCs w:val="20"/>
        </w:rPr>
        <w:t>eme</w:t>
      </w:r>
      <w:proofErr w:type="spellEnd"/>
      <w:r w:rsidRPr="00557937">
        <w:rPr>
          <w:rFonts w:asciiTheme="minorHAnsi" w:hAnsiTheme="minorHAnsi" w:cs="Arial"/>
          <w:sz w:val="20"/>
          <w:szCs w:val="20"/>
        </w:rPr>
        <w:t>), že dodavatel …</w:t>
      </w:r>
      <w:r w:rsidR="00557937">
        <w:rPr>
          <w:rFonts w:asciiTheme="minorHAnsi" w:hAnsiTheme="minorHAnsi" w:cs="Arial"/>
          <w:sz w:val="20"/>
          <w:szCs w:val="20"/>
        </w:rPr>
        <w:t>.</w:t>
      </w:r>
      <w:r w:rsidR="00557937" w:rsidRPr="00557937">
        <w:rPr>
          <w:rFonts w:asciiTheme="minorHAnsi" w:hAnsiTheme="minorHAnsi" w:cs="Arial"/>
          <w:sz w:val="20"/>
          <w:szCs w:val="20"/>
        </w:rPr>
        <w:t xml:space="preserve">… (obchodní firma) splňuje podmínky základní způsobilosti dle § 74 odst. 1 zákona č. 134/2016 Sb., o zadávání veřejných zakázek (dále jen „zákon“), tj.: </w:t>
      </w:r>
    </w:p>
    <w:p w:rsidR="00557937" w:rsidRPr="00557937" w:rsidRDefault="00557937" w:rsidP="00557937">
      <w:pPr>
        <w:spacing w:before="120" w:after="0" w:line="240" w:lineRule="auto"/>
        <w:ind w:left="360"/>
        <w:rPr>
          <w:rFonts w:asciiTheme="minorHAnsi" w:hAnsiTheme="minorHAnsi" w:cs="Arial"/>
          <w:sz w:val="20"/>
          <w:szCs w:val="20"/>
        </w:rPr>
      </w:pP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 xml:space="preserve">nebyl v zemi svého sídla v posledních 5 letech před zahájením zadávacího řízení pravomocně odsouzen pro trestný čin uvedený v příloze č. 3 k zákonu nebo obdobný trestný čin podle právního řádu země sídla dodavatele; k zahlazeným odsouzením se nepřihlíží, 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 xml:space="preserve">nemá v České republice nebo v zemi svého sídla v evidenci daní zachycen splatný daňový nedoplatek, 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nemá v České republice nebo v zemi svého sídla splatný nedoplatek na pojistném nebo na penále na veřejné zdravotní pojištění,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nemá v České republice nebo v zemi svého sídla splatný nedoplatek na pojistném nebo na penále na sociální zabezpečení a příspěvku na státní politiku zaměstnanosti,</w:t>
      </w:r>
    </w:p>
    <w:p w:rsidR="00557937" w:rsidRPr="00557937" w:rsidRDefault="00557937" w:rsidP="00557937">
      <w:pPr>
        <w:numPr>
          <w:ilvl w:val="0"/>
          <w:numId w:val="1"/>
        </w:numPr>
        <w:spacing w:before="120" w:after="0" w:line="240" w:lineRule="auto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:rsidR="00543848" w:rsidRPr="00557937" w:rsidRDefault="00543848" w:rsidP="000F1930">
      <w:pPr>
        <w:rPr>
          <w:rFonts w:asciiTheme="minorHAnsi" w:hAnsiTheme="minorHAnsi" w:cs="Arial"/>
          <w:sz w:val="20"/>
          <w:szCs w:val="20"/>
        </w:rPr>
      </w:pPr>
    </w:p>
    <w:p w:rsidR="00A35C07" w:rsidRPr="00A35C07" w:rsidRDefault="00A35C07" w:rsidP="00A35C07">
      <w:pPr>
        <w:pStyle w:val="Zkladntextodsazen3"/>
        <w:tabs>
          <w:tab w:val="left" w:pos="1191"/>
        </w:tabs>
        <w:spacing w:line="280" w:lineRule="atLeast"/>
        <w:ind w:left="0"/>
        <w:rPr>
          <w:i/>
          <w:sz w:val="20"/>
          <w:szCs w:val="20"/>
        </w:rPr>
      </w:pPr>
      <w:r w:rsidRPr="00A35C07">
        <w:rPr>
          <w:i/>
          <w:sz w:val="20"/>
          <w:szCs w:val="20"/>
        </w:rPr>
        <w:t>Je-li dodavatelem právnická osoba, musí podmínku podle §74 odst. 1 písm. a) zákona splňovat tato právnická osoba a zároveň každý člen statutárního orgánu. Je-li členem statutárního orgánu dodavatele právnická osoba, musí podmínku podle § 74 odst. 1 písm. a) zákona splňovat</w:t>
      </w:r>
    </w:p>
    <w:p w:rsidR="00A35C07" w:rsidRPr="00A35C07" w:rsidRDefault="00A35C07" w:rsidP="00A35C07">
      <w:pPr>
        <w:numPr>
          <w:ilvl w:val="0"/>
          <w:numId w:val="6"/>
        </w:numPr>
        <w:spacing w:before="0" w:after="120" w:line="240" w:lineRule="auto"/>
        <w:rPr>
          <w:rFonts w:cs="Arial"/>
          <w:i/>
          <w:sz w:val="20"/>
          <w:szCs w:val="20"/>
        </w:rPr>
      </w:pPr>
      <w:r w:rsidRPr="00A35C07">
        <w:rPr>
          <w:rFonts w:cs="Arial"/>
          <w:i/>
          <w:sz w:val="20"/>
          <w:szCs w:val="20"/>
        </w:rPr>
        <w:t>tato právnická osoba,</w:t>
      </w:r>
    </w:p>
    <w:p w:rsidR="00A35C07" w:rsidRPr="00A35C07" w:rsidRDefault="00A35C07" w:rsidP="00A35C07">
      <w:pPr>
        <w:numPr>
          <w:ilvl w:val="0"/>
          <w:numId w:val="6"/>
        </w:numPr>
        <w:spacing w:before="0" w:after="120" w:line="240" w:lineRule="auto"/>
        <w:rPr>
          <w:rFonts w:cs="Arial"/>
          <w:i/>
          <w:sz w:val="20"/>
          <w:szCs w:val="20"/>
        </w:rPr>
      </w:pPr>
      <w:r w:rsidRPr="00A35C07">
        <w:rPr>
          <w:rFonts w:cs="Arial"/>
          <w:i/>
          <w:sz w:val="20"/>
          <w:szCs w:val="20"/>
        </w:rPr>
        <w:t>každý člen statutárního orgánu této právnické osoby a</w:t>
      </w:r>
    </w:p>
    <w:p w:rsidR="00A35C07" w:rsidRPr="00A35C07" w:rsidRDefault="00A35C07" w:rsidP="00A35C07">
      <w:pPr>
        <w:numPr>
          <w:ilvl w:val="0"/>
          <w:numId w:val="6"/>
        </w:numPr>
        <w:spacing w:before="0" w:after="120" w:line="240" w:lineRule="auto"/>
        <w:rPr>
          <w:rFonts w:cs="Arial"/>
          <w:i/>
          <w:sz w:val="20"/>
          <w:szCs w:val="20"/>
        </w:rPr>
      </w:pPr>
      <w:r w:rsidRPr="00A35C07">
        <w:rPr>
          <w:rFonts w:cs="Arial"/>
          <w:i/>
          <w:sz w:val="20"/>
          <w:szCs w:val="20"/>
        </w:rPr>
        <w:t>osoba zastupující tuto právnickou osobu v statutárním orgánu dodavatele.</w:t>
      </w:r>
      <w:bookmarkStart w:id="0" w:name="_GoBack"/>
      <w:bookmarkEnd w:id="0"/>
    </w:p>
    <w:p w:rsidR="00543848" w:rsidRDefault="00543848" w:rsidP="000F1930">
      <w:pPr>
        <w:rPr>
          <w:rFonts w:asciiTheme="minorHAnsi" w:hAnsiTheme="minorHAnsi" w:cs="Arial"/>
          <w:sz w:val="20"/>
          <w:szCs w:val="20"/>
        </w:rPr>
      </w:pPr>
    </w:p>
    <w:p w:rsidR="005B5A8A" w:rsidRPr="005B5A8A" w:rsidRDefault="005B5A8A" w:rsidP="005B5A8A">
      <w:pPr>
        <w:rPr>
          <w:rFonts w:asciiTheme="minorHAnsi" w:hAnsiTheme="minorHAnsi" w:cs="Arial"/>
          <w:i/>
          <w:sz w:val="20"/>
          <w:szCs w:val="20"/>
        </w:rPr>
      </w:pPr>
      <w:r w:rsidRPr="005B5A8A">
        <w:rPr>
          <w:rFonts w:asciiTheme="minorHAnsi" w:hAnsiTheme="minorHAnsi" w:cs="Arial"/>
          <w:i/>
          <w:sz w:val="20"/>
          <w:szCs w:val="20"/>
        </w:rPr>
        <w:t xml:space="preserve">Účastní-li se </w:t>
      </w:r>
      <w:r>
        <w:rPr>
          <w:rFonts w:asciiTheme="minorHAnsi" w:hAnsiTheme="minorHAnsi" w:cs="Arial"/>
          <w:i/>
          <w:sz w:val="20"/>
          <w:szCs w:val="20"/>
        </w:rPr>
        <w:t>výběrového</w:t>
      </w:r>
      <w:r w:rsidRPr="005B5A8A">
        <w:rPr>
          <w:rFonts w:asciiTheme="minorHAnsi" w:hAnsiTheme="minorHAnsi" w:cs="Arial"/>
          <w:i/>
          <w:sz w:val="20"/>
          <w:szCs w:val="20"/>
        </w:rPr>
        <w:t xml:space="preserve"> řízení pobočka závodu</w:t>
      </w:r>
    </w:p>
    <w:p w:rsidR="005B5A8A" w:rsidRPr="005B5A8A" w:rsidRDefault="005B5A8A" w:rsidP="005B5A8A">
      <w:pPr>
        <w:rPr>
          <w:rFonts w:asciiTheme="minorHAnsi" w:hAnsiTheme="minorHAnsi" w:cs="Arial"/>
          <w:i/>
          <w:sz w:val="20"/>
          <w:szCs w:val="20"/>
        </w:rPr>
      </w:pPr>
      <w:r w:rsidRPr="005B5A8A">
        <w:rPr>
          <w:rFonts w:asciiTheme="minorHAnsi" w:hAnsiTheme="minorHAnsi" w:cs="Arial"/>
          <w:i/>
          <w:sz w:val="20"/>
          <w:szCs w:val="20"/>
        </w:rPr>
        <w:t xml:space="preserve"> a) zahraniční právnické osoby, musí podmínku podle </w:t>
      </w:r>
      <w:r>
        <w:rPr>
          <w:rFonts w:asciiTheme="minorHAnsi" w:hAnsiTheme="minorHAnsi" w:cs="Arial"/>
          <w:i/>
          <w:sz w:val="20"/>
          <w:szCs w:val="20"/>
        </w:rPr>
        <w:t xml:space="preserve">§ 74 odst. </w:t>
      </w:r>
      <w:r w:rsidRPr="005B5A8A">
        <w:rPr>
          <w:rFonts w:asciiTheme="minorHAnsi" w:hAnsiTheme="minorHAnsi" w:cs="Arial"/>
          <w:i/>
          <w:sz w:val="20"/>
          <w:szCs w:val="20"/>
        </w:rPr>
        <w:t>1 písm. a)</w:t>
      </w:r>
      <w:r>
        <w:rPr>
          <w:rFonts w:asciiTheme="minorHAnsi" w:hAnsiTheme="minorHAnsi" w:cs="Arial"/>
          <w:i/>
          <w:sz w:val="20"/>
          <w:szCs w:val="20"/>
        </w:rPr>
        <w:t xml:space="preserve"> zákona</w:t>
      </w:r>
      <w:r w:rsidRPr="005B5A8A">
        <w:rPr>
          <w:rFonts w:asciiTheme="minorHAnsi" w:hAnsiTheme="minorHAnsi" w:cs="Arial"/>
          <w:i/>
          <w:sz w:val="20"/>
          <w:szCs w:val="20"/>
        </w:rPr>
        <w:t xml:space="preserve"> splňovat tato právnická osoba a vedoucí pobočky závodu,</w:t>
      </w:r>
    </w:p>
    <w:p w:rsidR="00A35C07" w:rsidRPr="005B5A8A" w:rsidRDefault="005B5A8A" w:rsidP="005B5A8A">
      <w:pPr>
        <w:rPr>
          <w:rFonts w:asciiTheme="minorHAnsi" w:hAnsiTheme="minorHAnsi" w:cs="Arial"/>
          <w:i/>
          <w:sz w:val="20"/>
          <w:szCs w:val="20"/>
        </w:rPr>
      </w:pPr>
      <w:r w:rsidRPr="005B5A8A">
        <w:rPr>
          <w:rFonts w:asciiTheme="minorHAnsi" w:hAnsiTheme="minorHAnsi" w:cs="Arial"/>
          <w:i/>
          <w:sz w:val="20"/>
          <w:szCs w:val="20"/>
        </w:rPr>
        <w:t xml:space="preserve"> b) české právnické osoby, musí podmínku podle </w:t>
      </w:r>
      <w:r>
        <w:rPr>
          <w:rFonts w:asciiTheme="minorHAnsi" w:hAnsiTheme="minorHAnsi" w:cs="Arial"/>
          <w:i/>
          <w:sz w:val="20"/>
          <w:szCs w:val="20"/>
        </w:rPr>
        <w:t xml:space="preserve">§ 74 </w:t>
      </w:r>
      <w:r w:rsidRPr="005B5A8A">
        <w:rPr>
          <w:rFonts w:asciiTheme="minorHAnsi" w:hAnsiTheme="minorHAnsi" w:cs="Arial"/>
          <w:i/>
          <w:sz w:val="20"/>
          <w:szCs w:val="20"/>
        </w:rPr>
        <w:t>odst</w:t>
      </w:r>
      <w:r>
        <w:rPr>
          <w:rFonts w:asciiTheme="minorHAnsi" w:hAnsiTheme="minorHAnsi" w:cs="Arial"/>
          <w:i/>
          <w:sz w:val="20"/>
          <w:szCs w:val="20"/>
        </w:rPr>
        <w:t>.</w:t>
      </w:r>
      <w:r w:rsidRPr="005B5A8A">
        <w:rPr>
          <w:rFonts w:asciiTheme="minorHAnsi" w:hAnsiTheme="minorHAnsi" w:cs="Arial"/>
          <w:i/>
          <w:sz w:val="20"/>
          <w:szCs w:val="20"/>
        </w:rPr>
        <w:t xml:space="preserve"> 1 písm. a) </w:t>
      </w:r>
      <w:r>
        <w:rPr>
          <w:rFonts w:asciiTheme="minorHAnsi" w:hAnsiTheme="minorHAnsi" w:cs="Arial"/>
          <w:i/>
          <w:sz w:val="20"/>
          <w:szCs w:val="20"/>
        </w:rPr>
        <w:t>zákona splňovat osoby uvedené v § 74 </w:t>
      </w:r>
      <w:r w:rsidRPr="005B5A8A">
        <w:rPr>
          <w:rFonts w:asciiTheme="minorHAnsi" w:hAnsiTheme="minorHAnsi" w:cs="Arial"/>
          <w:i/>
          <w:sz w:val="20"/>
          <w:szCs w:val="20"/>
        </w:rPr>
        <w:t>odst</w:t>
      </w:r>
      <w:r>
        <w:rPr>
          <w:rFonts w:asciiTheme="minorHAnsi" w:hAnsiTheme="minorHAnsi" w:cs="Arial"/>
          <w:i/>
          <w:sz w:val="20"/>
          <w:szCs w:val="20"/>
        </w:rPr>
        <w:t>.</w:t>
      </w:r>
      <w:r w:rsidRPr="005B5A8A">
        <w:rPr>
          <w:rFonts w:asciiTheme="minorHAnsi" w:hAnsiTheme="minorHAnsi" w:cs="Arial"/>
          <w:i/>
          <w:sz w:val="20"/>
          <w:szCs w:val="20"/>
        </w:rPr>
        <w:t xml:space="preserve"> 2 </w:t>
      </w:r>
      <w:r>
        <w:rPr>
          <w:rFonts w:asciiTheme="minorHAnsi" w:hAnsiTheme="minorHAnsi" w:cs="Arial"/>
          <w:i/>
          <w:sz w:val="20"/>
          <w:szCs w:val="20"/>
        </w:rPr>
        <w:t xml:space="preserve">zákona </w:t>
      </w:r>
      <w:r w:rsidRPr="005B5A8A">
        <w:rPr>
          <w:rFonts w:asciiTheme="minorHAnsi" w:hAnsiTheme="minorHAnsi" w:cs="Arial"/>
          <w:i/>
          <w:sz w:val="20"/>
          <w:szCs w:val="20"/>
        </w:rPr>
        <w:t>a vedoucí pobočky závodu.</w:t>
      </w:r>
    </w:p>
    <w:p w:rsidR="00A35C07" w:rsidRDefault="00A35C07" w:rsidP="000F1930">
      <w:pPr>
        <w:rPr>
          <w:rFonts w:asciiTheme="minorHAnsi" w:hAnsiTheme="minorHAnsi"/>
          <w:sz w:val="20"/>
          <w:szCs w:val="20"/>
        </w:rPr>
      </w:pPr>
    </w:p>
    <w:p w:rsidR="00A35C07" w:rsidRDefault="00A35C07" w:rsidP="000F1930">
      <w:pPr>
        <w:rPr>
          <w:rFonts w:asciiTheme="minorHAnsi" w:hAnsiTheme="minorHAnsi"/>
          <w:sz w:val="20"/>
          <w:szCs w:val="20"/>
        </w:rPr>
      </w:pPr>
    </w:p>
    <w:p w:rsidR="000F1930" w:rsidRPr="00557937" w:rsidRDefault="00C76371" w:rsidP="000F1930">
      <w:pPr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V ________ dne ______ 2017</w:t>
      </w:r>
    </w:p>
    <w:p w:rsidR="000F1930" w:rsidRPr="00557937" w:rsidRDefault="000F1930" w:rsidP="000F1930">
      <w:pPr>
        <w:rPr>
          <w:rFonts w:asciiTheme="minorHAnsi" w:hAnsiTheme="minorHAnsi"/>
          <w:sz w:val="20"/>
          <w:szCs w:val="20"/>
        </w:rPr>
      </w:pPr>
    </w:p>
    <w:p w:rsidR="00420D42" w:rsidRPr="00557937" w:rsidRDefault="00420D42" w:rsidP="000F1930">
      <w:pPr>
        <w:rPr>
          <w:rFonts w:asciiTheme="minorHAnsi" w:hAnsiTheme="minorHAnsi"/>
          <w:sz w:val="20"/>
          <w:szCs w:val="20"/>
        </w:rPr>
      </w:pPr>
    </w:p>
    <w:p w:rsidR="00DB6EC3" w:rsidRPr="00557937" w:rsidRDefault="00DB6EC3" w:rsidP="00FF660B">
      <w:pPr>
        <w:ind w:left="4956" w:firstLine="708"/>
        <w:jc w:val="center"/>
        <w:rPr>
          <w:rFonts w:asciiTheme="minorHAnsi" w:hAnsiTheme="minorHAnsi"/>
          <w:sz w:val="20"/>
          <w:szCs w:val="20"/>
        </w:rPr>
      </w:pPr>
      <w:r w:rsidRPr="00557937">
        <w:rPr>
          <w:rFonts w:asciiTheme="minorHAnsi" w:hAnsiTheme="minorHAnsi"/>
          <w:sz w:val="20"/>
          <w:szCs w:val="20"/>
        </w:rPr>
        <w:t>____________________________</w:t>
      </w:r>
    </w:p>
    <w:p w:rsidR="00DB6EC3" w:rsidRPr="00557937" w:rsidRDefault="00DB6EC3" w:rsidP="000F1930">
      <w:pPr>
        <w:spacing w:before="0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  <w:r w:rsidRPr="00557937">
        <w:rPr>
          <w:rFonts w:asciiTheme="minorHAnsi" w:hAnsiTheme="minorHAnsi" w:cs="Arial"/>
          <w:sz w:val="20"/>
          <w:szCs w:val="20"/>
        </w:rPr>
        <w:t>podpis osoby oprávněné</w:t>
      </w:r>
    </w:p>
    <w:p w:rsidR="00911FAA" w:rsidRPr="00557937" w:rsidRDefault="00DB6EC3" w:rsidP="000F1930">
      <w:pPr>
        <w:spacing w:before="0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  <w:r w:rsidRPr="00557937">
        <w:rPr>
          <w:rFonts w:asciiTheme="minorHAnsi" w:hAnsiTheme="minorHAnsi" w:cs="Arial"/>
          <w:sz w:val="20"/>
          <w:szCs w:val="20"/>
        </w:rPr>
        <w:t>jednat jménem či za</w:t>
      </w:r>
      <w:r w:rsidR="00DC3C9F" w:rsidRPr="00557937">
        <w:rPr>
          <w:rFonts w:asciiTheme="minorHAnsi" w:hAnsiTheme="minorHAnsi" w:cs="Arial"/>
          <w:sz w:val="20"/>
          <w:szCs w:val="20"/>
        </w:rPr>
        <w:t xml:space="preserve"> dodavatele</w:t>
      </w:r>
    </w:p>
    <w:p w:rsidR="00557937" w:rsidRPr="00557937" w:rsidRDefault="00557937">
      <w:pPr>
        <w:spacing w:before="0"/>
        <w:ind w:left="4956" w:firstLine="708"/>
        <w:jc w:val="center"/>
        <w:rPr>
          <w:rFonts w:asciiTheme="minorHAnsi" w:hAnsiTheme="minorHAnsi" w:cs="Arial"/>
          <w:sz w:val="20"/>
          <w:szCs w:val="20"/>
        </w:rPr>
      </w:pPr>
    </w:p>
    <w:sectPr w:rsidR="00557937" w:rsidRPr="00557937" w:rsidSect="00557937">
      <w:pgSz w:w="11906" w:h="16838"/>
      <w:pgMar w:top="1702" w:right="1417" w:bottom="1417" w:left="1417" w:header="5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2F" w:rsidRDefault="002C302F" w:rsidP="00232FA6">
      <w:pPr>
        <w:spacing w:before="0" w:after="0" w:line="240" w:lineRule="auto"/>
      </w:pPr>
      <w:r>
        <w:separator/>
      </w:r>
    </w:p>
  </w:endnote>
  <w:endnote w:type="continuationSeparator" w:id="0">
    <w:p w:rsidR="002C302F" w:rsidRDefault="002C302F" w:rsidP="00232FA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2F" w:rsidRDefault="002C302F" w:rsidP="00232FA6">
      <w:pPr>
        <w:spacing w:before="0" w:after="0" w:line="240" w:lineRule="auto"/>
      </w:pPr>
      <w:r>
        <w:separator/>
      </w:r>
    </w:p>
  </w:footnote>
  <w:footnote w:type="continuationSeparator" w:id="0">
    <w:p w:rsidR="002C302F" w:rsidRDefault="002C302F" w:rsidP="00232FA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61C8"/>
    <w:multiLevelType w:val="hybridMultilevel"/>
    <w:tmpl w:val="1548D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F49CE"/>
    <w:multiLevelType w:val="hybridMultilevel"/>
    <w:tmpl w:val="8624BB7E"/>
    <w:lvl w:ilvl="0" w:tplc="49AA75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2">
    <w:nsid w:val="67C83D39"/>
    <w:multiLevelType w:val="hybridMultilevel"/>
    <w:tmpl w:val="E078D6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A62C12"/>
    <w:multiLevelType w:val="hybridMultilevel"/>
    <w:tmpl w:val="CC4297F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DC2CBB"/>
    <w:multiLevelType w:val="hybridMultilevel"/>
    <w:tmpl w:val="9A92659C"/>
    <w:lvl w:ilvl="0" w:tplc="71C88B5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A4"/>
    <w:rsid w:val="00073F04"/>
    <w:rsid w:val="000B66B9"/>
    <w:rsid w:val="000C69F6"/>
    <w:rsid w:val="000F1930"/>
    <w:rsid w:val="00124F60"/>
    <w:rsid w:val="001615F9"/>
    <w:rsid w:val="001C2AFD"/>
    <w:rsid w:val="0023145C"/>
    <w:rsid w:val="00232FA6"/>
    <w:rsid w:val="00234128"/>
    <w:rsid w:val="002558E9"/>
    <w:rsid w:val="002600BA"/>
    <w:rsid w:val="002C302F"/>
    <w:rsid w:val="003841B0"/>
    <w:rsid w:val="003D5D45"/>
    <w:rsid w:val="003D5EBF"/>
    <w:rsid w:val="00420D42"/>
    <w:rsid w:val="00444D96"/>
    <w:rsid w:val="00543848"/>
    <w:rsid w:val="00557937"/>
    <w:rsid w:val="00565585"/>
    <w:rsid w:val="005B5A8A"/>
    <w:rsid w:val="005E6667"/>
    <w:rsid w:val="005F353E"/>
    <w:rsid w:val="005F7F63"/>
    <w:rsid w:val="0061591B"/>
    <w:rsid w:val="006C0C5E"/>
    <w:rsid w:val="00702F3C"/>
    <w:rsid w:val="0075022C"/>
    <w:rsid w:val="00765ECA"/>
    <w:rsid w:val="008036A4"/>
    <w:rsid w:val="0083443E"/>
    <w:rsid w:val="00857D94"/>
    <w:rsid w:val="008724CD"/>
    <w:rsid w:val="00876412"/>
    <w:rsid w:val="008819C1"/>
    <w:rsid w:val="00884E37"/>
    <w:rsid w:val="0089714A"/>
    <w:rsid w:val="008A7064"/>
    <w:rsid w:val="008D18E7"/>
    <w:rsid w:val="008D6220"/>
    <w:rsid w:val="008E07B7"/>
    <w:rsid w:val="008F6C5B"/>
    <w:rsid w:val="00901BB9"/>
    <w:rsid w:val="00911FAA"/>
    <w:rsid w:val="00925F9F"/>
    <w:rsid w:val="0095408D"/>
    <w:rsid w:val="0098770F"/>
    <w:rsid w:val="009A3DB0"/>
    <w:rsid w:val="009E101F"/>
    <w:rsid w:val="009F068A"/>
    <w:rsid w:val="009F7C6D"/>
    <w:rsid w:val="00A01A52"/>
    <w:rsid w:val="00A23DDC"/>
    <w:rsid w:val="00A35C07"/>
    <w:rsid w:val="00A50E15"/>
    <w:rsid w:val="00B30C34"/>
    <w:rsid w:val="00B8288C"/>
    <w:rsid w:val="00C43563"/>
    <w:rsid w:val="00C76371"/>
    <w:rsid w:val="00C86F6E"/>
    <w:rsid w:val="00CA0FB8"/>
    <w:rsid w:val="00CB6B7C"/>
    <w:rsid w:val="00CD7843"/>
    <w:rsid w:val="00CF19D8"/>
    <w:rsid w:val="00D2391E"/>
    <w:rsid w:val="00DB6EC3"/>
    <w:rsid w:val="00DC3C9F"/>
    <w:rsid w:val="00DC6ECB"/>
    <w:rsid w:val="00E003DE"/>
    <w:rsid w:val="00E32DF7"/>
    <w:rsid w:val="00E62E9E"/>
    <w:rsid w:val="00EF3968"/>
    <w:rsid w:val="00F506CB"/>
    <w:rsid w:val="00FB40A7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A6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32F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2FA6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ormlnzarovnatdobloku">
    <w:name w:val="Normální + zarovnat do bloku"/>
    <w:basedOn w:val="Normln"/>
    <w:rsid w:val="00232FA6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styleId="Znakapoznpodarou">
    <w:name w:val="footnote reference"/>
    <w:unhideWhenUsed/>
    <w:rsid w:val="00232F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A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3145C"/>
    <w:pPr>
      <w:ind w:left="720"/>
      <w:contextualSpacing/>
    </w:pPr>
  </w:style>
  <w:style w:type="paragraph" w:customStyle="1" w:styleId="Default">
    <w:name w:val="Default"/>
    <w:rsid w:val="00881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ální"/>
    <w:basedOn w:val="Normln"/>
    <w:rsid w:val="008F6C5B"/>
    <w:pPr>
      <w:suppressAutoHyphens/>
      <w:spacing w:before="120" w:line="240" w:lineRule="auto"/>
    </w:pPr>
    <w:rPr>
      <w:rFonts w:ascii="Arial" w:hAnsi="Arial" w:cs="Arial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239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A35C07"/>
    <w:pPr>
      <w:spacing w:before="120" w:after="12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35C07"/>
    <w:rPr>
      <w:rFonts w:ascii="Calibri" w:eastAsia="Times New Roman" w:hAnsi="Calibri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FA6"/>
    <w:pPr>
      <w:spacing w:before="60" w:after="60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232F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2FA6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Normlnzarovnatdobloku">
    <w:name w:val="Normální + zarovnat do bloku"/>
    <w:basedOn w:val="Normln"/>
    <w:rsid w:val="00232FA6"/>
    <w:pPr>
      <w:shd w:val="clear" w:color="auto" w:fill="FFFFFF"/>
      <w:tabs>
        <w:tab w:val="left" w:pos="696"/>
      </w:tabs>
      <w:spacing w:before="0" w:after="0" w:line="341" w:lineRule="exact"/>
      <w:ind w:left="350"/>
    </w:pPr>
    <w:rPr>
      <w:color w:val="000000"/>
      <w:spacing w:val="-5"/>
      <w:sz w:val="24"/>
    </w:rPr>
  </w:style>
  <w:style w:type="character" w:styleId="Znakapoznpodarou">
    <w:name w:val="footnote reference"/>
    <w:unhideWhenUsed/>
    <w:rsid w:val="00232FA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nhideWhenUsed/>
    <w:rsid w:val="00232FA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rsid w:val="00232FA6"/>
    <w:rPr>
      <w:rFonts w:ascii="Calibri" w:eastAsia="Times New Roman" w:hAnsi="Calibri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F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FA6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3145C"/>
    <w:pPr>
      <w:ind w:left="720"/>
      <w:contextualSpacing/>
    </w:pPr>
  </w:style>
  <w:style w:type="paragraph" w:customStyle="1" w:styleId="Default">
    <w:name w:val="Default"/>
    <w:rsid w:val="008819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0">
    <w:name w:val="normální"/>
    <w:basedOn w:val="Normln"/>
    <w:rsid w:val="008F6C5B"/>
    <w:pPr>
      <w:suppressAutoHyphens/>
      <w:spacing w:before="120" w:line="240" w:lineRule="auto"/>
    </w:pPr>
    <w:rPr>
      <w:rFonts w:ascii="Arial" w:hAnsi="Arial" w:cs="Arial"/>
      <w:sz w:val="20"/>
      <w:szCs w:val="20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D2391E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link w:val="Zkladntextodsazen3Char"/>
    <w:rsid w:val="00A35C07"/>
    <w:pPr>
      <w:spacing w:before="120" w:after="120" w:line="240" w:lineRule="auto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35C07"/>
    <w:rPr>
      <w:rFonts w:ascii="Calibri" w:eastAsia="Times New Roman" w:hAnsi="Calibri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PROKSJ</dc:creator>
  <cp:lastModifiedBy>Proks Jiri</cp:lastModifiedBy>
  <cp:revision>25</cp:revision>
  <dcterms:created xsi:type="dcterms:W3CDTF">2014-08-11T08:16:00Z</dcterms:created>
  <dcterms:modified xsi:type="dcterms:W3CDTF">2017-05-19T11:40:00Z</dcterms:modified>
</cp:coreProperties>
</file>