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79CE0" w14:textId="77777777" w:rsidR="00284210" w:rsidRPr="004E7BB2" w:rsidRDefault="00240A57" w:rsidP="00284210">
      <w:pPr>
        <w:jc w:val="center"/>
        <w:rPr>
          <w:b/>
        </w:rPr>
      </w:pPr>
      <w:bookmarkStart w:id="0" w:name="_GoBack"/>
      <w:bookmarkEnd w:id="0"/>
      <w:r>
        <w:rPr>
          <w:b/>
        </w:rPr>
        <w:t xml:space="preserve">Souhlas s účastí v projektu a </w:t>
      </w:r>
      <w:r w:rsidR="00284210" w:rsidRPr="004E7BB2">
        <w:rPr>
          <w:b/>
        </w:rPr>
        <w:t>Souhlas se zpracováním osobních údajů ve smyslu Nařízení Evropského parlamentu a Rady (EU) 2016/679, o ochraně fyzických osob v souvislosti se zpracováním osobních údajů a o volném pohybu těchto údajů a o zrušení směrnice 95/46/ES (obecné nařízení o ochraně osobních údajů), (dále jen „GDPR“)</w:t>
      </w:r>
    </w:p>
    <w:p w14:paraId="718A2107" w14:textId="77777777" w:rsidR="00284210" w:rsidRDefault="00284210"/>
    <w:p w14:paraId="5B2210CA" w14:textId="77777777" w:rsidR="00081DDB" w:rsidRDefault="00284210" w:rsidP="00284210">
      <w:pPr>
        <w:jc w:val="both"/>
      </w:pPr>
      <w:r>
        <w:t xml:space="preserve">Já, níže podepsaný/á pan/í: __________________________________, </w:t>
      </w:r>
    </w:p>
    <w:p w14:paraId="44EAE9FA" w14:textId="77777777" w:rsidR="00081DDB" w:rsidRDefault="00284210" w:rsidP="00284210">
      <w:pPr>
        <w:jc w:val="both"/>
      </w:pPr>
      <w:r>
        <w:t xml:space="preserve">nar. _______________, </w:t>
      </w:r>
    </w:p>
    <w:p w14:paraId="031EF870" w14:textId="77777777" w:rsidR="00081DDB" w:rsidRDefault="00284210" w:rsidP="00284210">
      <w:pPr>
        <w:jc w:val="both"/>
      </w:pPr>
      <w:r>
        <w:t xml:space="preserve">bytem ______________________________________________________, </w:t>
      </w:r>
    </w:p>
    <w:p w14:paraId="562D8148" w14:textId="77777777" w:rsidR="00BF602D" w:rsidRDefault="00BF602D" w:rsidP="00284210">
      <w:pPr>
        <w:jc w:val="both"/>
      </w:pPr>
      <w:r>
        <w:t>zaměstnán/a _________________________________________________</w:t>
      </w:r>
    </w:p>
    <w:p w14:paraId="2AC58186" w14:textId="77777777" w:rsidR="00240A57" w:rsidRDefault="00284210" w:rsidP="00284210">
      <w:pPr>
        <w:jc w:val="both"/>
      </w:pPr>
      <w:r>
        <w:t>tímto prohlašuji, že</w:t>
      </w:r>
      <w:r w:rsidR="00240A57">
        <w:t>:</w:t>
      </w:r>
    </w:p>
    <w:p w14:paraId="7606BE67" w14:textId="77777777" w:rsidR="009F7D28" w:rsidRDefault="00240A57" w:rsidP="009F7D28">
      <w:pPr>
        <w:pStyle w:val="Odstavecseseznamem"/>
        <w:numPr>
          <w:ilvl w:val="0"/>
          <w:numId w:val="1"/>
        </w:numPr>
        <w:ind w:left="426"/>
        <w:jc w:val="both"/>
      </w:pPr>
      <w:r>
        <w:t xml:space="preserve">souhlasím </w:t>
      </w:r>
      <w:r w:rsidR="00284210">
        <w:t xml:space="preserve"> </w:t>
      </w:r>
      <w:r>
        <w:t>s účastí v projektu č.</w:t>
      </w:r>
      <w:r w:rsidRPr="00240A57">
        <w:t>: __________________________________</w:t>
      </w:r>
      <w:r>
        <w:t>,</w:t>
      </w:r>
      <w:r w:rsidR="009F7D28">
        <w:t xml:space="preserve"> </w:t>
      </w:r>
    </w:p>
    <w:p w14:paraId="7BC3759E" w14:textId="77777777" w:rsidR="00240A57" w:rsidRDefault="009F7D28" w:rsidP="009F7D28">
      <w:pPr>
        <w:ind w:left="426"/>
        <w:jc w:val="both"/>
      </w:pPr>
      <w:r>
        <w:t>navrhovatele (jméno a příjmení)</w:t>
      </w:r>
      <w:r w:rsidRPr="009F7D28">
        <w:t>: ______________________</w:t>
      </w:r>
      <w:r>
        <w:t>___________________________</w:t>
      </w:r>
      <w:r w:rsidRPr="009F7D28">
        <w:t>,</w:t>
      </w:r>
    </w:p>
    <w:p w14:paraId="14842683" w14:textId="77777777" w:rsidR="00284210" w:rsidRDefault="00284210" w:rsidP="009F7D28">
      <w:pPr>
        <w:pStyle w:val="Odstavecseseznamem"/>
        <w:numPr>
          <w:ilvl w:val="0"/>
          <w:numId w:val="1"/>
        </w:numPr>
        <w:ind w:left="426"/>
        <w:jc w:val="both"/>
      </w:pPr>
      <w:r>
        <w:t xml:space="preserve">osobní údaje, které jsem </w:t>
      </w:r>
      <w:r w:rsidR="00BF602D">
        <w:t xml:space="preserve">výše </w:t>
      </w:r>
      <w:r>
        <w:t xml:space="preserve">poskytl/a Vysoké škole chemicko-technologické v Praze, IČ: 604 61 373, se sídlem Technická 1905/5, 160 00 Praha 6, Dejvice (dále jen „VŠCHT Praha“ anebo také „správce“), jsou pravdivé a přesné, a zároveň tímto uděluji souhlas s jejich zpracováním v souvislosti s mým zájmem ucházet se o </w:t>
      </w:r>
      <w:r w:rsidR="00841BA3">
        <w:t>zapojení do interní grantové soutěže vyhlášené správcem dle pravidel uvedených</w:t>
      </w:r>
      <w:r w:rsidR="00240A57">
        <w:t xml:space="preserve"> v sekci Interní granty internetových stránek VŠCHT Praha </w:t>
      </w:r>
      <w:hyperlink r:id="rId7" w:history="1">
        <w:r w:rsidR="00240A57" w:rsidRPr="00B54F0F">
          <w:rPr>
            <w:rStyle w:val="Hypertextovodkaz"/>
          </w:rPr>
          <w:t>https://www.vscht.cz/uredni-deska/iga</w:t>
        </w:r>
      </w:hyperlink>
      <w:r w:rsidR="00240A57">
        <w:t>.</w:t>
      </w:r>
      <w:r>
        <w:t xml:space="preserve"> </w:t>
      </w:r>
    </w:p>
    <w:p w14:paraId="2CC629A9" w14:textId="77777777" w:rsidR="00284210" w:rsidRDefault="00284210" w:rsidP="00284210">
      <w:pPr>
        <w:jc w:val="both"/>
      </w:pPr>
      <w:r>
        <w:t xml:space="preserve">Souhlasím s tím, že mnou poskytnuté osobní údaje budou zpracovávány správcem automatizovaně i manuálně jejími vlastními zaměstnanci, případně jiným subjektem na základě smlouvy se zpracovatelem v souladu čl. 28 GDPR. </w:t>
      </w:r>
    </w:p>
    <w:p w14:paraId="49390977" w14:textId="77777777" w:rsidR="00284210" w:rsidRDefault="00284210" w:rsidP="00284210">
      <w:pPr>
        <w:jc w:val="both"/>
      </w:pPr>
      <w:r w:rsidRPr="004E7BB2">
        <w:rPr>
          <w:b/>
        </w:rPr>
        <w:t>Informace poskytované dle čl. 13 GDPR</w:t>
      </w:r>
      <w:r>
        <w:t xml:space="preserve">: </w:t>
      </w:r>
    </w:p>
    <w:p w14:paraId="2C2D089A" w14:textId="77777777" w:rsidR="00284210" w:rsidRDefault="00284210" w:rsidP="00284210">
      <w:pPr>
        <w:jc w:val="both"/>
      </w:pPr>
      <w:r w:rsidRPr="004E7BB2">
        <w:rPr>
          <w:b/>
        </w:rPr>
        <w:t>Správce</w:t>
      </w:r>
      <w:r w:rsidR="004E7BB2" w:rsidRPr="004E7BB2">
        <w:rPr>
          <w:b/>
        </w:rPr>
        <w:t>:</w:t>
      </w:r>
      <w:r>
        <w:t xml:space="preserve"> Vysoká škola chemicko-technologická v Praze, se sídlem Praha 6 - Dejvice, Technická 1905/5, PSČ 160 00, IČ: 604 61 373, veřejná vysoká škola, e-mail: </w:t>
      </w:r>
      <w:hyperlink r:id="rId8" w:history="1">
        <w:r w:rsidRPr="00B56A21">
          <w:rPr>
            <w:rStyle w:val="Hypertextovodkaz"/>
          </w:rPr>
          <w:t>gdpr.poverenec@vscht.cz</w:t>
        </w:r>
      </w:hyperlink>
    </w:p>
    <w:p w14:paraId="56AFC4C6" w14:textId="77777777" w:rsidR="004E7BB2" w:rsidRDefault="00284210" w:rsidP="009F7D28">
      <w:pPr>
        <w:jc w:val="both"/>
      </w:pPr>
      <w:r w:rsidRPr="004E7BB2">
        <w:rPr>
          <w:b/>
        </w:rPr>
        <w:t>Rozsah zpracování Vašich osobních údajů</w:t>
      </w:r>
      <w:r w:rsidR="004E7BB2">
        <w:rPr>
          <w:b/>
        </w:rPr>
        <w:t>:</w:t>
      </w:r>
      <w:r w:rsidR="009F7D28">
        <w:rPr>
          <w:b/>
        </w:rPr>
        <w:t xml:space="preserve"> </w:t>
      </w:r>
      <w:r>
        <w:t xml:space="preserve">Správce bude Vaše osobní údaje zpracovávat v rozsahu potřebné pro účely </w:t>
      </w:r>
      <w:r w:rsidR="00841BA3">
        <w:t>administrace projektové žádosti</w:t>
      </w:r>
      <w:r>
        <w:t xml:space="preserve"> na pozici</w:t>
      </w:r>
      <w:r w:rsidR="00841BA3">
        <w:t xml:space="preserve"> spolu/řešitele projektu a žádosti o </w:t>
      </w:r>
      <w:r w:rsidR="00132F3E">
        <w:t xml:space="preserve">zajištění </w:t>
      </w:r>
      <w:r w:rsidR="00841BA3">
        <w:t>fi</w:t>
      </w:r>
      <w:r w:rsidR="00132F3E">
        <w:t>nancování projektu</w:t>
      </w:r>
      <w:r>
        <w:t xml:space="preserve">, o niž jste projevil/a zájem, a rovněž i za účelem kontaktu o výsledku </w:t>
      </w:r>
      <w:r w:rsidR="00635D0E">
        <w:t>interní grantové soutěže</w:t>
      </w:r>
      <w:r>
        <w:t xml:space="preserve">. </w:t>
      </w:r>
    </w:p>
    <w:p w14:paraId="301CCF0D" w14:textId="77777777" w:rsidR="004E7BB2" w:rsidRDefault="00284210" w:rsidP="00284210">
      <w:pPr>
        <w:jc w:val="both"/>
      </w:pPr>
      <w:r w:rsidRPr="004E7BB2">
        <w:rPr>
          <w:b/>
        </w:rPr>
        <w:t>Účel zpracování Vašich osobních údajů</w:t>
      </w:r>
      <w:r w:rsidR="004E7BB2">
        <w:t>:</w:t>
      </w:r>
      <w:r w:rsidR="009F7D28">
        <w:t xml:space="preserve"> </w:t>
      </w:r>
      <w:r>
        <w:t xml:space="preserve">Správce bude Vaše osobní údaje zpracovávat za účelem </w:t>
      </w:r>
      <w:r w:rsidR="00635D0E">
        <w:t>řádného vyhodnocení a administrace interní grantové soutěže</w:t>
      </w:r>
      <w:r>
        <w:t xml:space="preserve">. </w:t>
      </w:r>
    </w:p>
    <w:p w14:paraId="5C3FE782" w14:textId="77777777" w:rsidR="004E7BB2" w:rsidRDefault="00284210" w:rsidP="00284210">
      <w:pPr>
        <w:jc w:val="both"/>
      </w:pPr>
      <w:r w:rsidRPr="004E7BB2">
        <w:rPr>
          <w:b/>
        </w:rPr>
        <w:t>Právní základ zpracování osobních údajů</w:t>
      </w:r>
      <w:r w:rsidR="004E7BB2">
        <w:rPr>
          <w:b/>
        </w:rPr>
        <w:t>:</w:t>
      </w:r>
      <w:r w:rsidR="009F7D28">
        <w:rPr>
          <w:b/>
        </w:rPr>
        <w:t xml:space="preserve"> </w:t>
      </w:r>
      <w:r>
        <w:t xml:space="preserve">Právním základem zpracování je tento Váš souhlas. Osobní údaje jsou zpracovávány v souladu Nařízením Evropského parlamentu a Rady (EU) 2016/679, o ochraně fyzických osob v souvislosti se zpracováním osobních údajů a o volném pohybu těchto údajů a o zrušení směrnice 95/46/ES (obecné nařízení o ochraně osobních údajů) (dále jako „GDPR“). </w:t>
      </w:r>
    </w:p>
    <w:p w14:paraId="1AA15280" w14:textId="77777777" w:rsidR="004E7BB2" w:rsidRDefault="00284210" w:rsidP="00284210">
      <w:pPr>
        <w:jc w:val="both"/>
      </w:pPr>
      <w:r w:rsidRPr="004E7BB2">
        <w:rPr>
          <w:b/>
        </w:rPr>
        <w:t>Doba, po níž budou Vaše osobní údaje zpracovávány</w:t>
      </w:r>
      <w:r w:rsidR="004E7BB2" w:rsidRPr="004E7BB2">
        <w:rPr>
          <w:b/>
        </w:rPr>
        <w:t>:</w:t>
      </w:r>
      <w:r w:rsidR="009F7D28">
        <w:rPr>
          <w:b/>
        </w:rPr>
        <w:t xml:space="preserve"> </w:t>
      </w:r>
      <w:r>
        <w:t xml:space="preserve">Správce bude Vaše osobní údaje zpracovávat do doby ukončení řízení </w:t>
      </w:r>
      <w:r w:rsidR="00635D0E">
        <w:t xml:space="preserve">interní grantové soutěže </w:t>
      </w:r>
      <w:r>
        <w:t>správcem, pokud tento souhlas neodvoláte</w:t>
      </w:r>
      <w:r w:rsidR="004E7BB2">
        <w:t xml:space="preserve"> dříve, tj. před ukončením řízení</w:t>
      </w:r>
      <w:r w:rsidR="00635D0E">
        <w:t xml:space="preserve">. Ke zpracovávání osobních údajů </w:t>
      </w:r>
      <w:r w:rsidR="003E0116">
        <w:t xml:space="preserve">však </w:t>
      </w:r>
      <w:r w:rsidR="00635D0E">
        <w:t xml:space="preserve">bude docházet </w:t>
      </w:r>
      <w:r w:rsidR="00635D0E" w:rsidRPr="00365697">
        <w:t>nejvýše po dobu, po kterou je tak</w:t>
      </w:r>
      <w:r w:rsidR="003E0116">
        <w:t xml:space="preserve"> správce</w:t>
      </w:r>
      <w:r w:rsidR="00635D0E" w:rsidRPr="00365697">
        <w:t xml:space="preserve"> povinen činit na základě právních předpisů upravujících jeho povinnosti související s vedením účetnictví, spisovou službou a archivnictvím, případně po dobu plynoucí z pravidel poskytovatele finančních prostředků</w:t>
      </w:r>
      <w:r w:rsidR="00635D0E">
        <w:t xml:space="preserve"> </w:t>
      </w:r>
      <w:r w:rsidR="003E0116">
        <w:t>souvisejících s projektem</w:t>
      </w:r>
      <w:r w:rsidR="00635D0E">
        <w:t xml:space="preserve">, nejméně však po dobu </w:t>
      </w:r>
      <w:r w:rsidR="00635D0E">
        <w:lastRenderedPageBreak/>
        <w:t>jednoho roku</w:t>
      </w:r>
      <w:r w:rsidRPr="00A823CD">
        <w:t xml:space="preserve">. Po </w:t>
      </w:r>
      <w:r w:rsidR="003E0116" w:rsidRPr="00A823CD">
        <w:t>uplynutí těchto lhůt</w:t>
      </w:r>
      <w:r w:rsidRPr="00A823CD">
        <w:t xml:space="preserve"> budou Vaše osobní údaje skartovány a z veškerých databází správce vymazány.</w:t>
      </w:r>
      <w:r>
        <w:t xml:space="preserve"> </w:t>
      </w:r>
    </w:p>
    <w:p w14:paraId="39E6BE09" w14:textId="77777777" w:rsidR="004E7BB2" w:rsidRDefault="00284210" w:rsidP="00284210">
      <w:pPr>
        <w:jc w:val="both"/>
      </w:pPr>
      <w:r w:rsidRPr="004E7BB2">
        <w:rPr>
          <w:b/>
        </w:rPr>
        <w:t>Odvolání souhlasu se zpracováním osobních údajů</w:t>
      </w:r>
      <w:r w:rsidR="004E7BB2">
        <w:rPr>
          <w:b/>
        </w:rPr>
        <w:t>:</w:t>
      </w:r>
      <w:r w:rsidR="009F7D28">
        <w:rPr>
          <w:b/>
        </w:rPr>
        <w:t xml:space="preserve"> </w:t>
      </w:r>
      <w:r>
        <w:t>Tento Váš dobrovolně udělený souhlas se zpracováním osobních údajů můžete kdykoli odvolat, a to prostřednictvím zaslání emailu na adresu: gdpr</w:t>
      </w:r>
      <w:r w:rsidR="004E7BB2">
        <w:t>.poverenec</w:t>
      </w:r>
      <w:r>
        <w:t>@</w:t>
      </w:r>
      <w:r w:rsidR="004E7BB2">
        <w:t>vscht</w:t>
      </w:r>
      <w:r>
        <w:t xml:space="preserve">.cz nebo písemně na adresu sídla správce. Odvoláním souhlasu není dotčena zákonnost zpracování vycházejícího ze souhlasu, který byl dán před jeho odvoláním. Odvolání souhlasu nemá vliv na zpracování osobních údajů, které správce zpracovává na základě jiného právního základu, než je souhlas. </w:t>
      </w:r>
    </w:p>
    <w:p w14:paraId="64152853" w14:textId="55B71F1D" w:rsidR="00081DDB" w:rsidRDefault="00284210" w:rsidP="00284210">
      <w:pPr>
        <w:jc w:val="both"/>
      </w:pPr>
      <w:r w:rsidRPr="004E7BB2">
        <w:rPr>
          <w:b/>
        </w:rPr>
        <w:t>Osoby s přístupem k Vašim osobním údajům</w:t>
      </w:r>
      <w:r w:rsidR="004E7BB2" w:rsidRPr="004E7BB2">
        <w:rPr>
          <w:b/>
        </w:rPr>
        <w:t>:</w:t>
      </w:r>
      <w:r w:rsidR="009F7D28">
        <w:rPr>
          <w:b/>
        </w:rPr>
        <w:t xml:space="preserve"> </w:t>
      </w:r>
      <w:r>
        <w:t>K Vašim osobním údajům bude mít přístup správce, j</w:t>
      </w:r>
      <w:r w:rsidR="003E0116">
        <w:t>ím pověření</w:t>
      </w:r>
      <w:r>
        <w:t xml:space="preserve"> zaměstnanci </w:t>
      </w:r>
      <w:r w:rsidRPr="00E25E69">
        <w:t xml:space="preserve">a případně též třetí osoby - zpracovatelé, kterými konkrétně jsou: společnost </w:t>
      </w:r>
      <w:r w:rsidR="00E25E69" w:rsidRPr="00E25E69">
        <w:t xml:space="preserve">DERS s. r. o. , Hradec Králové, </w:t>
      </w:r>
      <w:r w:rsidRPr="00E25E69">
        <w:t xml:space="preserve">IČ: </w:t>
      </w:r>
      <w:r w:rsidR="00E25E69" w:rsidRPr="00E25E69">
        <w:t>25924362</w:t>
      </w:r>
      <w:r w:rsidRPr="00E25E69">
        <w:t xml:space="preserve">, zajišťující správu </w:t>
      </w:r>
      <w:r w:rsidR="004E7BB2" w:rsidRPr="00E25E69">
        <w:t xml:space="preserve">informačního </w:t>
      </w:r>
      <w:r w:rsidRPr="00E25E69">
        <w:t>systému</w:t>
      </w:r>
      <w:r w:rsidR="003E0116" w:rsidRPr="00E25E69">
        <w:t xml:space="preserve"> zajišťující administraci interní grantové soutěže</w:t>
      </w:r>
      <w:r w:rsidRPr="00E25E69">
        <w:t xml:space="preserve">, </w:t>
      </w:r>
      <w:r w:rsidR="00081DDB" w:rsidRPr="00E25E69">
        <w:t xml:space="preserve">přičemž tento subjekt uzavřel se správcem zpracovatelskou smlouvu v souladu s pravidly GDPR a </w:t>
      </w:r>
      <w:r w:rsidRPr="00E25E69">
        <w:t>poskytuj</w:t>
      </w:r>
      <w:r w:rsidR="00081DDB" w:rsidRPr="00E25E69">
        <w:t>e</w:t>
      </w:r>
      <w:r w:rsidRPr="00E25E69">
        <w:t xml:space="preserve"> vhodné záruky a </w:t>
      </w:r>
      <w:r w:rsidR="00081DDB" w:rsidRPr="00E25E69">
        <w:t>toto</w:t>
      </w:r>
      <w:r w:rsidRPr="00E25E69">
        <w:t xml:space="preserve"> zpracování splňuje všechny požadavky GDPR, a které budou dostatečně chránit Vaše práva a Vaše osobní údaje. Tyto osoby</w:t>
      </w:r>
      <w:r>
        <w:t xml:space="preserve"> však budou mít přístup k těmto údajům jen po dobu nezbytně nutnou a v nezbytně nutném rozsahu. </w:t>
      </w:r>
    </w:p>
    <w:p w14:paraId="1AB8D5D1" w14:textId="77777777" w:rsidR="00081DDB" w:rsidRDefault="00284210" w:rsidP="00284210">
      <w:pPr>
        <w:jc w:val="both"/>
      </w:pPr>
      <w:r w:rsidRPr="00081DDB">
        <w:rPr>
          <w:b/>
        </w:rPr>
        <w:t>Kontaktní údaje správce</w:t>
      </w:r>
      <w:r w:rsidR="00081DDB">
        <w:t>:</w:t>
      </w:r>
      <w:r w:rsidR="009F7D28">
        <w:t xml:space="preserve"> </w:t>
      </w:r>
      <w:r>
        <w:t>Správce můžete kontaktovat na emailu: gdpr</w:t>
      </w:r>
      <w:r w:rsidR="00081DDB">
        <w:t>.poverenec</w:t>
      </w:r>
      <w:r>
        <w:t>@</w:t>
      </w:r>
      <w:r w:rsidR="00081DDB">
        <w:t>vscht</w:t>
      </w:r>
      <w:r>
        <w:t xml:space="preserve">.cz či písemně na adrese sídla správce. Správce je při tom oprávněn požadovat prokázání Vaší totožnosti za účelem zamezení přístupu neoprávněným osobám k Vašim osobním údajům. </w:t>
      </w:r>
    </w:p>
    <w:p w14:paraId="3FEF685A" w14:textId="77777777" w:rsidR="00081DDB" w:rsidRDefault="00284210" w:rsidP="00284210">
      <w:pPr>
        <w:jc w:val="both"/>
      </w:pPr>
      <w:r w:rsidRPr="00081DDB">
        <w:rPr>
          <w:b/>
        </w:rPr>
        <w:t>Vaše práva související s ochranou Vašich osobních údajů</w:t>
      </w:r>
      <w:r w:rsidR="00081DDB">
        <w:t>:</w:t>
      </w:r>
      <w:r w:rsidR="009F7D28">
        <w:t xml:space="preserve"> </w:t>
      </w:r>
      <w:r>
        <w:t xml:space="preserve">Máte právo kdykoliv odvolat svůj souhlas, opravit či doplnit osobní údaje, požadovat omezení zpracování, vznést námitku či stížnost proti zpracování osobních údajů, požadovat přenesení údajů, přístupu ke svým osobním údajům, být informován o porušení zabezpečení osobních údajů, výmazu a další práva stanovená v GDPR. Máte právo vznést námitku proti zpracování Vašich osobních údajů. Námitku je nutné podat správci. V případě, že vznesete námitku proti zpracování za účelem uvedeném v tomto souhlasu, správce osobní údaje v tomto rozsahu dále nezpracovává, pokud neprokáže závažné oprávněné důvody pro zpracování, které převažují nad Vašimi zájmy nebo právy a svobodami nebo pro určení, výkon nebo obhajobu právních nároků. Bližší informace o tomto právu obsahuje zejména čl. 21 GDPR. </w:t>
      </w:r>
    </w:p>
    <w:p w14:paraId="5E830BBA" w14:textId="77777777" w:rsidR="00081DDB" w:rsidRDefault="00284210" w:rsidP="00284210">
      <w:pPr>
        <w:jc w:val="both"/>
      </w:pPr>
      <w:r w:rsidRPr="00081DDB">
        <w:rPr>
          <w:b/>
        </w:rPr>
        <w:t>Právo podat stížnost u dozorového úřadu</w:t>
      </w:r>
      <w:r w:rsidR="00081DDB">
        <w:t>:</w:t>
      </w:r>
      <w:r w:rsidR="009F7D28">
        <w:t xml:space="preserve"> </w:t>
      </w:r>
      <w:r>
        <w:t xml:space="preserve">Kdykoliv můžete podat stížnost týkající se zpracování Vašich osobních údajů nebo neplnění povinností správce plynoucích z GDPR k dozorovému úřadu. Dozorovým úřadem je v České republice Úřad pro ochranu osobních údajů, se sídlem Pplk. Sochora 27, 170 00 Praha 7, www.uoou.cz. </w:t>
      </w:r>
    </w:p>
    <w:p w14:paraId="6465BFE6" w14:textId="77777777" w:rsidR="00081DDB" w:rsidRDefault="00081DDB" w:rsidP="00284210">
      <w:pPr>
        <w:jc w:val="both"/>
      </w:pPr>
    </w:p>
    <w:p w14:paraId="2E7FD8E3" w14:textId="77777777" w:rsidR="00081DDB" w:rsidRDefault="00284210" w:rsidP="00284210">
      <w:pPr>
        <w:jc w:val="both"/>
      </w:pPr>
      <w:r>
        <w:t xml:space="preserve">V ____________________ dne _________________ </w:t>
      </w:r>
    </w:p>
    <w:p w14:paraId="79B03961" w14:textId="77777777" w:rsidR="00081DDB" w:rsidRDefault="00081DDB" w:rsidP="00284210">
      <w:pPr>
        <w:jc w:val="both"/>
      </w:pPr>
    </w:p>
    <w:p w14:paraId="789631ED" w14:textId="77777777" w:rsidR="00081DDB" w:rsidRDefault="00284210" w:rsidP="00284210">
      <w:pPr>
        <w:jc w:val="both"/>
      </w:pPr>
      <w:r>
        <w:t>__________________________</w:t>
      </w:r>
    </w:p>
    <w:p w14:paraId="35063C52" w14:textId="77777777" w:rsidR="00885F9D" w:rsidRDefault="00284210" w:rsidP="00284210">
      <w:pPr>
        <w:jc w:val="both"/>
      </w:pPr>
      <w:r>
        <w:t>(podpis)</w:t>
      </w:r>
    </w:p>
    <w:sectPr w:rsidR="00885F9D" w:rsidSect="009F7D2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B9541" w14:textId="77777777" w:rsidR="00F20446" w:rsidRDefault="00F20446" w:rsidP="00BB74AC">
      <w:pPr>
        <w:spacing w:after="0" w:line="240" w:lineRule="auto"/>
      </w:pPr>
      <w:r>
        <w:separator/>
      </w:r>
    </w:p>
  </w:endnote>
  <w:endnote w:type="continuationSeparator" w:id="0">
    <w:p w14:paraId="5F23F930" w14:textId="77777777" w:rsidR="00F20446" w:rsidRDefault="00F20446" w:rsidP="00BB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10DA" w14:textId="77777777" w:rsidR="00F20446" w:rsidRDefault="00F20446" w:rsidP="00BB74AC">
      <w:pPr>
        <w:spacing w:after="0" w:line="240" w:lineRule="auto"/>
      </w:pPr>
      <w:r>
        <w:separator/>
      </w:r>
    </w:p>
  </w:footnote>
  <w:footnote w:type="continuationSeparator" w:id="0">
    <w:p w14:paraId="5D8C9AF1" w14:textId="77777777" w:rsidR="00F20446" w:rsidRDefault="00F20446" w:rsidP="00BB7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D551B"/>
    <w:multiLevelType w:val="hybridMultilevel"/>
    <w:tmpl w:val="80803F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10"/>
    <w:rsid w:val="00081DDB"/>
    <w:rsid w:val="00132F3E"/>
    <w:rsid w:val="00240A57"/>
    <w:rsid w:val="002714A8"/>
    <w:rsid w:val="00284210"/>
    <w:rsid w:val="003E0116"/>
    <w:rsid w:val="004A7453"/>
    <w:rsid w:val="004E7A9F"/>
    <w:rsid w:val="004E7BB2"/>
    <w:rsid w:val="00626ADE"/>
    <w:rsid w:val="00635D0E"/>
    <w:rsid w:val="00841BA3"/>
    <w:rsid w:val="00885F9D"/>
    <w:rsid w:val="00900101"/>
    <w:rsid w:val="009F7D28"/>
    <w:rsid w:val="00A7733A"/>
    <w:rsid w:val="00A823CD"/>
    <w:rsid w:val="00BB74AC"/>
    <w:rsid w:val="00BF602D"/>
    <w:rsid w:val="00C768A0"/>
    <w:rsid w:val="00CA0286"/>
    <w:rsid w:val="00E25E69"/>
    <w:rsid w:val="00F20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5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4210"/>
    <w:rPr>
      <w:color w:val="0563C1" w:themeColor="hyperlink"/>
      <w:u w:val="single"/>
    </w:rPr>
  </w:style>
  <w:style w:type="paragraph" w:styleId="Odstavecseseznamem">
    <w:name w:val="List Paragraph"/>
    <w:basedOn w:val="Normln"/>
    <w:uiPriority w:val="34"/>
    <w:qFormat/>
    <w:rsid w:val="009F7D28"/>
    <w:pPr>
      <w:ind w:left="720"/>
      <w:contextualSpacing/>
    </w:pPr>
  </w:style>
  <w:style w:type="character" w:styleId="Odkaznakoment">
    <w:name w:val="annotation reference"/>
    <w:basedOn w:val="Standardnpsmoodstavce"/>
    <w:uiPriority w:val="99"/>
    <w:semiHidden/>
    <w:unhideWhenUsed/>
    <w:rsid w:val="00CA0286"/>
    <w:rPr>
      <w:sz w:val="16"/>
      <w:szCs w:val="16"/>
    </w:rPr>
  </w:style>
  <w:style w:type="paragraph" w:styleId="Textkomente">
    <w:name w:val="annotation text"/>
    <w:basedOn w:val="Normln"/>
    <w:link w:val="TextkomenteChar"/>
    <w:uiPriority w:val="99"/>
    <w:semiHidden/>
    <w:unhideWhenUsed/>
    <w:rsid w:val="00CA0286"/>
    <w:pPr>
      <w:spacing w:line="240" w:lineRule="auto"/>
    </w:pPr>
    <w:rPr>
      <w:sz w:val="20"/>
      <w:szCs w:val="20"/>
    </w:rPr>
  </w:style>
  <w:style w:type="character" w:customStyle="1" w:styleId="TextkomenteChar">
    <w:name w:val="Text komentáře Char"/>
    <w:basedOn w:val="Standardnpsmoodstavce"/>
    <w:link w:val="Textkomente"/>
    <w:uiPriority w:val="99"/>
    <w:semiHidden/>
    <w:rsid w:val="00CA0286"/>
    <w:rPr>
      <w:sz w:val="20"/>
      <w:szCs w:val="20"/>
    </w:rPr>
  </w:style>
  <w:style w:type="paragraph" w:styleId="Pedmtkomente">
    <w:name w:val="annotation subject"/>
    <w:basedOn w:val="Textkomente"/>
    <w:next w:val="Textkomente"/>
    <w:link w:val="PedmtkomenteChar"/>
    <w:uiPriority w:val="99"/>
    <w:semiHidden/>
    <w:unhideWhenUsed/>
    <w:rsid w:val="00CA0286"/>
    <w:rPr>
      <w:b/>
      <w:bCs/>
    </w:rPr>
  </w:style>
  <w:style w:type="character" w:customStyle="1" w:styleId="PedmtkomenteChar">
    <w:name w:val="Předmět komentáře Char"/>
    <w:basedOn w:val="TextkomenteChar"/>
    <w:link w:val="Pedmtkomente"/>
    <w:uiPriority w:val="99"/>
    <w:semiHidden/>
    <w:rsid w:val="00CA0286"/>
    <w:rPr>
      <w:b/>
      <w:bCs/>
      <w:sz w:val="20"/>
      <w:szCs w:val="20"/>
    </w:rPr>
  </w:style>
  <w:style w:type="paragraph" w:styleId="Textbubliny">
    <w:name w:val="Balloon Text"/>
    <w:basedOn w:val="Normln"/>
    <w:link w:val="TextbublinyChar"/>
    <w:uiPriority w:val="99"/>
    <w:semiHidden/>
    <w:unhideWhenUsed/>
    <w:rsid w:val="00CA02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0286"/>
    <w:rPr>
      <w:rFonts w:ascii="Segoe UI" w:hAnsi="Segoe UI" w:cs="Segoe UI"/>
      <w:sz w:val="18"/>
      <w:szCs w:val="18"/>
    </w:rPr>
  </w:style>
  <w:style w:type="paragraph" w:styleId="Zhlav">
    <w:name w:val="header"/>
    <w:basedOn w:val="Normln"/>
    <w:link w:val="ZhlavChar"/>
    <w:uiPriority w:val="99"/>
    <w:unhideWhenUsed/>
    <w:rsid w:val="00BB74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74AC"/>
  </w:style>
  <w:style w:type="paragraph" w:styleId="Zpat">
    <w:name w:val="footer"/>
    <w:basedOn w:val="Normln"/>
    <w:link w:val="ZpatChar"/>
    <w:uiPriority w:val="99"/>
    <w:unhideWhenUsed/>
    <w:rsid w:val="00BB74AC"/>
    <w:pPr>
      <w:tabs>
        <w:tab w:val="center" w:pos="4536"/>
        <w:tab w:val="right" w:pos="9072"/>
      </w:tabs>
      <w:spacing w:after="0" w:line="240" w:lineRule="auto"/>
    </w:pPr>
  </w:style>
  <w:style w:type="character" w:customStyle="1" w:styleId="ZpatChar">
    <w:name w:val="Zápatí Char"/>
    <w:basedOn w:val="Standardnpsmoodstavce"/>
    <w:link w:val="Zpat"/>
    <w:uiPriority w:val="99"/>
    <w:rsid w:val="00BB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poverenec@vscht.cz" TargetMode="External"/><Relationship Id="rId3" Type="http://schemas.openxmlformats.org/officeDocument/2006/relationships/settings" Target="settings.xml"/><Relationship Id="rId7" Type="http://schemas.openxmlformats.org/officeDocument/2006/relationships/hyperlink" Target="https://www.vscht.cz/uredni-deska/i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5101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2022-10-14T11:16:00Z</dcterms:created>
  <dcterms:modified xsi:type="dcterms:W3CDTF">2022-10-14T11:16:00Z</dcterms:modified>
</cp:coreProperties>
</file>