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D5B87" w14:textId="77777777" w:rsidR="00744BB8" w:rsidRPr="00E04FC7" w:rsidRDefault="00744BB8" w:rsidP="00744BB8">
      <w:pPr>
        <w:rPr>
          <w:b/>
          <w:sz w:val="36"/>
        </w:rPr>
      </w:pPr>
      <w:r w:rsidRPr="00E04FC7">
        <w:rPr>
          <w:b/>
          <w:sz w:val="36"/>
        </w:rPr>
        <w:t>Prohloube</w:t>
      </w:r>
      <w:r w:rsidR="00D84055" w:rsidRPr="00E04FC7">
        <w:rPr>
          <w:b/>
          <w:sz w:val="36"/>
        </w:rPr>
        <w:t>na</w:t>
      </w:r>
      <w:r w:rsidRPr="00E04FC7">
        <w:rPr>
          <w:b/>
          <w:sz w:val="36"/>
        </w:rPr>
        <w:t xml:space="preserve"> spolupráce mezi Policií ČR a VŠCHT Praha v oblasti analýzy pachových stop</w:t>
      </w:r>
    </w:p>
    <w:p w14:paraId="6F0D1365" w14:textId="77777777" w:rsidR="00E04FC7" w:rsidRDefault="00E04FC7" w:rsidP="00744BB8">
      <w:pPr>
        <w:rPr>
          <w:b/>
          <w:i/>
          <w:sz w:val="28"/>
        </w:rPr>
      </w:pPr>
    </w:p>
    <w:p w14:paraId="63AE0339" w14:textId="49D3747B" w:rsidR="00744BB8" w:rsidRPr="00BB1D77" w:rsidRDefault="00744BB8" w:rsidP="00744BB8">
      <w:pPr>
        <w:rPr>
          <w:b/>
          <w:i/>
          <w:sz w:val="24"/>
          <w:szCs w:val="24"/>
        </w:rPr>
      </w:pPr>
      <w:r w:rsidRPr="00BB1D77">
        <w:rPr>
          <w:b/>
          <w:i/>
          <w:sz w:val="24"/>
          <w:szCs w:val="24"/>
        </w:rPr>
        <w:t xml:space="preserve">V Praze 3. 7. 2018, Dodatek k memorandu o spolupráci </w:t>
      </w:r>
      <w:r w:rsidR="004D6540">
        <w:rPr>
          <w:b/>
          <w:i/>
          <w:sz w:val="24"/>
          <w:szCs w:val="24"/>
        </w:rPr>
        <w:t>v úterý 3. července</w:t>
      </w:r>
      <w:bookmarkStart w:id="0" w:name="_GoBack"/>
      <w:bookmarkEnd w:id="0"/>
      <w:r w:rsidRPr="00BB1D77">
        <w:rPr>
          <w:b/>
          <w:i/>
          <w:sz w:val="24"/>
          <w:szCs w:val="24"/>
        </w:rPr>
        <w:t xml:space="preserve"> podepsali policejní prezident Tomáš Tuhý a rektor VŠCHT Praha</w:t>
      </w:r>
      <w:r w:rsidR="002B692B" w:rsidRPr="00BB1D77">
        <w:rPr>
          <w:b/>
          <w:i/>
          <w:sz w:val="24"/>
          <w:szCs w:val="24"/>
        </w:rPr>
        <w:t xml:space="preserve"> Karel Melzoch</w:t>
      </w:r>
      <w:r w:rsidRPr="00BB1D77">
        <w:rPr>
          <w:b/>
          <w:i/>
          <w:sz w:val="24"/>
          <w:szCs w:val="24"/>
        </w:rPr>
        <w:t xml:space="preserve">. </w:t>
      </w:r>
      <w:r w:rsidR="002B692B" w:rsidRPr="00BB1D77">
        <w:rPr>
          <w:b/>
          <w:i/>
          <w:sz w:val="24"/>
          <w:szCs w:val="24"/>
        </w:rPr>
        <w:t>Spolupráce</w:t>
      </w:r>
      <w:r w:rsidRPr="00BB1D77">
        <w:rPr>
          <w:b/>
          <w:i/>
          <w:sz w:val="24"/>
          <w:szCs w:val="24"/>
        </w:rPr>
        <w:t xml:space="preserve"> navazuje na úspěšně řešený projekt </w:t>
      </w:r>
      <w:r w:rsidR="00D84055" w:rsidRPr="00BB1D77">
        <w:rPr>
          <w:b/>
          <w:i/>
          <w:sz w:val="24"/>
          <w:szCs w:val="24"/>
        </w:rPr>
        <w:t>z </w:t>
      </w:r>
      <w:r w:rsidRPr="00BB1D77">
        <w:rPr>
          <w:b/>
          <w:i/>
          <w:sz w:val="24"/>
          <w:szCs w:val="24"/>
        </w:rPr>
        <w:t xml:space="preserve">programu Bezpečnostního výzkumu </w:t>
      </w:r>
      <w:r w:rsidR="002B692B" w:rsidRPr="00BB1D77">
        <w:rPr>
          <w:b/>
          <w:i/>
          <w:sz w:val="24"/>
          <w:szCs w:val="24"/>
        </w:rPr>
        <w:t>Ministerstva vnitra.</w:t>
      </w:r>
      <w:r w:rsidRPr="00BB1D77">
        <w:rPr>
          <w:b/>
          <w:i/>
          <w:sz w:val="24"/>
          <w:szCs w:val="24"/>
        </w:rPr>
        <w:t xml:space="preserve"> </w:t>
      </w:r>
      <w:r w:rsidR="00D84055" w:rsidRPr="00BB1D77">
        <w:rPr>
          <w:b/>
          <w:i/>
          <w:sz w:val="24"/>
          <w:szCs w:val="24"/>
        </w:rPr>
        <w:t>Cílem pokračujícího výzkumu</w:t>
      </w:r>
      <w:r w:rsidR="002B692B" w:rsidRPr="00BB1D77">
        <w:rPr>
          <w:b/>
          <w:i/>
          <w:sz w:val="24"/>
          <w:szCs w:val="24"/>
        </w:rPr>
        <w:t xml:space="preserve"> je sestavení pachové signatury</w:t>
      </w:r>
      <w:r w:rsidR="00D84055" w:rsidRPr="00BB1D77">
        <w:rPr>
          <w:b/>
          <w:i/>
          <w:sz w:val="24"/>
          <w:szCs w:val="24"/>
        </w:rPr>
        <w:t xml:space="preserve"> a</w:t>
      </w:r>
      <w:r w:rsidR="002B692B" w:rsidRPr="00BB1D77">
        <w:rPr>
          <w:b/>
          <w:i/>
          <w:sz w:val="24"/>
          <w:szCs w:val="24"/>
        </w:rPr>
        <w:t xml:space="preserve"> </w:t>
      </w:r>
      <w:r w:rsidR="00D84055" w:rsidRPr="00BB1D77">
        <w:rPr>
          <w:b/>
          <w:i/>
          <w:sz w:val="24"/>
          <w:szCs w:val="24"/>
        </w:rPr>
        <w:t>její digitalizace, následně</w:t>
      </w:r>
      <w:r w:rsidR="002B692B" w:rsidRPr="00BB1D77">
        <w:rPr>
          <w:b/>
          <w:i/>
          <w:sz w:val="24"/>
          <w:szCs w:val="24"/>
        </w:rPr>
        <w:t xml:space="preserve"> aplikace v kriminalistice a vývoj mobilního zařízení umožňující odběr pachových stop.</w:t>
      </w:r>
    </w:p>
    <w:p w14:paraId="25BE9386" w14:textId="77777777" w:rsidR="00744BB8" w:rsidRPr="00BB1D77" w:rsidRDefault="00744BB8" w:rsidP="00744BB8">
      <w:pPr>
        <w:rPr>
          <w:sz w:val="24"/>
          <w:szCs w:val="24"/>
        </w:rPr>
      </w:pPr>
    </w:p>
    <w:p w14:paraId="1B2E5226" w14:textId="77777777" w:rsidR="00744BB8" w:rsidRPr="00BB1D77" w:rsidRDefault="00744BB8" w:rsidP="00744BB8">
      <w:pPr>
        <w:rPr>
          <w:sz w:val="24"/>
          <w:szCs w:val="24"/>
        </w:rPr>
      </w:pPr>
      <w:r w:rsidRPr="00BB1D77">
        <w:rPr>
          <w:sz w:val="24"/>
          <w:szCs w:val="24"/>
        </w:rPr>
        <w:t xml:space="preserve">Rozšíření uzavřeného memoranda mezi </w:t>
      </w:r>
      <w:r w:rsidR="002B692B" w:rsidRPr="00BB1D77">
        <w:rPr>
          <w:sz w:val="24"/>
          <w:szCs w:val="24"/>
        </w:rPr>
        <w:t>P</w:t>
      </w:r>
      <w:r w:rsidRPr="00BB1D77">
        <w:rPr>
          <w:sz w:val="24"/>
          <w:szCs w:val="24"/>
        </w:rPr>
        <w:t xml:space="preserve">olicií ČR a VŠCHT </w:t>
      </w:r>
      <w:r w:rsidR="002B692B" w:rsidRPr="00BB1D77">
        <w:rPr>
          <w:sz w:val="24"/>
          <w:szCs w:val="24"/>
        </w:rPr>
        <w:t xml:space="preserve">Praha </w:t>
      </w:r>
      <w:r w:rsidRPr="00BB1D77">
        <w:rPr>
          <w:sz w:val="24"/>
          <w:szCs w:val="24"/>
        </w:rPr>
        <w:t>klade důraz na prohloubení odborné gesce Policie ČR při řešení vědecko-výzkumných projektů spojených s detekcí výbušnin používaných teroristy, na analýzu padělků léčiv, na profilování drog a především na o</w:t>
      </w:r>
      <w:r w:rsidR="00D84055" w:rsidRPr="00BB1D77">
        <w:rPr>
          <w:sz w:val="24"/>
          <w:szCs w:val="24"/>
        </w:rPr>
        <w:t>riginální výzkumy související s </w:t>
      </w:r>
      <w:r w:rsidRPr="00BB1D77">
        <w:rPr>
          <w:sz w:val="24"/>
          <w:szCs w:val="24"/>
        </w:rPr>
        <w:t>přístrojovou individuální identifikací pachatelů na základě jejich pachové stopy a skupinovou identifikací tj. např. rozpoznání pohlaví, věku atp. podle chemi</w:t>
      </w:r>
      <w:r w:rsidR="00D84055" w:rsidRPr="00BB1D77">
        <w:rPr>
          <w:sz w:val="24"/>
          <w:szCs w:val="24"/>
        </w:rPr>
        <w:t>cké analýzy pachového vzorku. V </w:t>
      </w:r>
      <w:r w:rsidRPr="00BB1D77">
        <w:rPr>
          <w:sz w:val="24"/>
          <w:szCs w:val="24"/>
        </w:rPr>
        <w:t>neposlední řadě</w:t>
      </w:r>
      <w:r w:rsidR="002B692B" w:rsidRPr="00BB1D77">
        <w:rPr>
          <w:sz w:val="24"/>
          <w:szCs w:val="24"/>
        </w:rPr>
        <w:t xml:space="preserve"> je</w:t>
      </w:r>
      <w:r w:rsidRPr="00BB1D77">
        <w:rPr>
          <w:sz w:val="24"/>
          <w:szCs w:val="24"/>
        </w:rPr>
        <w:t xml:space="preserve"> významným cílem tohoto výzkumu digitalizace individuálních pachových signatur, což umožní vytváření jejich databází.</w:t>
      </w:r>
      <w:r w:rsidR="00BB1D77">
        <w:rPr>
          <w:sz w:val="24"/>
          <w:szCs w:val="24"/>
        </w:rPr>
        <w:t xml:space="preserve"> </w:t>
      </w:r>
      <w:r w:rsidR="00BB1D77" w:rsidRPr="00BB1D77">
        <w:rPr>
          <w:i/>
          <w:sz w:val="24"/>
          <w:szCs w:val="24"/>
        </w:rPr>
        <w:t>„Tímto výzkumem se dostáváme na evropskou špičku. Metoda pachové identifikace přispívá k objasnění i té nejzávažnější trestné činnosti“</w:t>
      </w:r>
      <w:r w:rsidR="00BB1D77" w:rsidRPr="00BB1D77">
        <w:rPr>
          <w:sz w:val="24"/>
          <w:szCs w:val="24"/>
        </w:rPr>
        <w:t xml:space="preserve"> řekl policejní prezident Tomáš Tuhý.</w:t>
      </w:r>
    </w:p>
    <w:p w14:paraId="5B1246CE" w14:textId="77777777" w:rsidR="002B692B" w:rsidRPr="00BB1D77" w:rsidRDefault="002B692B" w:rsidP="00744BB8">
      <w:pPr>
        <w:rPr>
          <w:sz w:val="24"/>
          <w:szCs w:val="24"/>
        </w:rPr>
      </w:pPr>
      <w:r w:rsidRPr="00BB1D77">
        <w:rPr>
          <w:i/>
          <w:sz w:val="24"/>
          <w:szCs w:val="24"/>
        </w:rPr>
        <w:t>„</w:t>
      </w:r>
      <w:r w:rsidR="005A2501">
        <w:rPr>
          <w:i/>
          <w:sz w:val="24"/>
          <w:szCs w:val="24"/>
        </w:rPr>
        <w:t>T</w:t>
      </w:r>
      <w:r w:rsidR="00744BB8" w:rsidRPr="00BB1D77">
        <w:rPr>
          <w:i/>
          <w:sz w:val="24"/>
          <w:szCs w:val="24"/>
        </w:rPr>
        <w:t>yto nové forenzní techniky, které mohou přinést revoluci v práci orgánů činných v trestním řízení, podobně jako kdysi daktyloskopie, vyžadují velmi detailní chemickou analýzu a především hluboké porozumění chemie pachových vzorků</w:t>
      </w:r>
      <w:r w:rsidRPr="00BB1D77">
        <w:rPr>
          <w:i/>
          <w:sz w:val="24"/>
          <w:szCs w:val="24"/>
        </w:rPr>
        <w:t xml:space="preserve">,“ </w:t>
      </w:r>
      <w:r w:rsidR="005A2501">
        <w:rPr>
          <w:sz w:val="24"/>
          <w:szCs w:val="24"/>
        </w:rPr>
        <w:t>doplnil</w:t>
      </w:r>
      <w:r w:rsidRPr="00BB1D77">
        <w:rPr>
          <w:sz w:val="24"/>
          <w:szCs w:val="24"/>
        </w:rPr>
        <w:t xml:space="preserve"> rektor VŠCHT Praha Karel Melzoch</w:t>
      </w:r>
      <w:r w:rsidR="00744BB8" w:rsidRPr="00BB1D77">
        <w:rPr>
          <w:sz w:val="24"/>
          <w:szCs w:val="24"/>
        </w:rPr>
        <w:t xml:space="preserve">. </w:t>
      </w:r>
      <w:r w:rsidRPr="00BB1D77">
        <w:rPr>
          <w:sz w:val="24"/>
          <w:szCs w:val="24"/>
        </w:rPr>
        <w:t>S</w:t>
      </w:r>
      <w:r w:rsidR="00D84055" w:rsidRPr="00BB1D77">
        <w:rPr>
          <w:sz w:val="24"/>
          <w:szCs w:val="24"/>
        </w:rPr>
        <w:t> </w:t>
      </w:r>
      <w:r w:rsidR="00744BB8" w:rsidRPr="00BB1D77">
        <w:rPr>
          <w:sz w:val="24"/>
          <w:szCs w:val="24"/>
        </w:rPr>
        <w:t xml:space="preserve">výzkumem se pojí i další dílčí projekty, jako je vývoj mobilního zařízení pro odběr pachových vzorků v terénu, databázové systémy použitelné v mezinárodním kontextu a samozřejmě i vybudování software pro počítačovou identifikaci jedince. </w:t>
      </w:r>
    </w:p>
    <w:p w14:paraId="67334638" w14:textId="77777777" w:rsidR="00542444" w:rsidRPr="00BB1D77" w:rsidRDefault="00744BB8" w:rsidP="00744BB8">
      <w:pPr>
        <w:rPr>
          <w:sz w:val="24"/>
          <w:szCs w:val="24"/>
        </w:rPr>
      </w:pPr>
      <w:r w:rsidRPr="00BB1D77">
        <w:rPr>
          <w:sz w:val="24"/>
          <w:szCs w:val="24"/>
        </w:rPr>
        <w:t>Neméně významným cílem vzájemné spolupráce mezi VŠCHT a Policií ČR bude i udržitelnost projektů souvisejících s analýzou pachových stop a implementace vědecko-výzkumných poznatků do policejní praxe a to nejenom v ČR ale celosvětově. Toto memorandum se vztahuje také na vzájemnou spolupráci v oblasti propagace, školení a vzdělávání policistů ČR.</w:t>
      </w:r>
    </w:p>
    <w:sectPr w:rsidR="00542444" w:rsidRPr="00BB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B8"/>
    <w:rsid w:val="002B692B"/>
    <w:rsid w:val="00444E74"/>
    <w:rsid w:val="004D6540"/>
    <w:rsid w:val="00542444"/>
    <w:rsid w:val="005A2501"/>
    <w:rsid w:val="006546FA"/>
    <w:rsid w:val="00744BB8"/>
    <w:rsid w:val="008723A2"/>
    <w:rsid w:val="00BB1D77"/>
    <w:rsid w:val="00D84055"/>
    <w:rsid w:val="00E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43BE"/>
  <w15:chartTrackingRefBased/>
  <w15:docId w15:val="{3093308D-681F-4E07-9C5E-313EA05A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D840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405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8405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0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84055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840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Karnetova Petra</dc:creator>
  <cp:keywords/>
  <dc:description/>
  <cp:lastModifiedBy>Kriz Jan</cp:lastModifiedBy>
  <cp:revision>4</cp:revision>
  <cp:lastPrinted>2018-07-03T07:47:00Z</cp:lastPrinted>
  <dcterms:created xsi:type="dcterms:W3CDTF">2018-07-04T11:27:00Z</dcterms:created>
  <dcterms:modified xsi:type="dcterms:W3CDTF">2018-07-04T11:36:00Z</dcterms:modified>
</cp:coreProperties>
</file>